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B4B4" w14:textId="019C6CBA" w:rsidR="0030416E" w:rsidRPr="00FA2427" w:rsidRDefault="0030416E" w:rsidP="00FA242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A2427">
        <w:rPr>
          <w:rFonts w:ascii="Arial" w:hAnsi="Arial" w:cs="Arial"/>
          <w:b/>
          <w:bCs/>
          <w:sz w:val="40"/>
          <w:szCs w:val="40"/>
        </w:rPr>
        <w:t>WYKAZ SZPITALI REALIZUJĄCYCH ŚWIADCZENIA NA ODDZIAŁACH CHIRURGII OGÓŁNEJ, CHIRURGII KLATKI PIERSIOWEJ, CHIRURGII NACZYNIOWEJ, NEUROCHIRURGII</w:t>
      </w:r>
    </w:p>
    <w:p w14:paraId="529AEBFD" w14:textId="77777777" w:rsidR="00FA2427" w:rsidRPr="00FA2427" w:rsidRDefault="00FA2427" w:rsidP="00FA24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FD03503" w14:textId="418E5F06" w:rsidR="00FA2427" w:rsidRPr="00FA2427" w:rsidRDefault="0030416E" w:rsidP="00FA24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2427">
        <w:rPr>
          <w:rFonts w:ascii="Arial" w:hAnsi="Arial" w:cs="Arial"/>
          <w:b/>
          <w:bCs/>
          <w:sz w:val="32"/>
          <w:szCs w:val="32"/>
        </w:rPr>
        <w:t>CHIRURGIA OGÓLNA</w:t>
      </w:r>
    </w:p>
    <w:p w14:paraId="0B7A1505" w14:textId="278C6551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BEŁŻYCE</w:t>
      </w:r>
      <w:r w:rsidRPr="00FA2427">
        <w:rPr>
          <w:rFonts w:ascii="Arial" w:hAnsi="Arial" w:cs="Arial"/>
          <w:sz w:val="24"/>
          <w:szCs w:val="24"/>
        </w:rPr>
        <w:br/>
        <w:t>Szpital Powiatowy im. Dr Wojciecha Oczki</w:t>
      </w:r>
      <w:r w:rsidRPr="00FA2427">
        <w:rPr>
          <w:rFonts w:ascii="Arial" w:hAnsi="Arial" w:cs="Arial"/>
          <w:sz w:val="24"/>
          <w:szCs w:val="24"/>
        </w:rPr>
        <w:br/>
        <w:t>Samodzielny Publiczny Zakład Opieki Zdrowotnej</w:t>
      </w:r>
      <w:r w:rsidRPr="00FA2427">
        <w:rPr>
          <w:rFonts w:ascii="Arial" w:hAnsi="Arial" w:cs="Arial"/>
          <w:sz w:val="24"/>
          <w:szCs w:val="24"/>
        </w:rPr>
        <w:br/>
        <w:t>24-200 Bełżyce – Lubelska 90</w:t>
      </w:r>
    </w:p>
    <w:p w14:paraId="0CCF806C" w14:textId="590A1B50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BIAŁA PODLASKA</w:t>
      </w:r>
      <w:r w:rsidRPr="00FA2427">
        <w:rPr>
          <w:rFonts w:ascii="Arial" w:hAnsi="Arial" w:cs="Arial"/>
          <w:sz w:val="24"/>
          <w:szCs w:val="24"/>
        </w:rPr>
        <w:br/>
        <w:t>Zespół Szpitalnego Oddziału Ratunkowego z Izbą Przyjęć</w:t>
      </w:r>
      <w:r w:rsidRPr="00FA2427">
        <w:rPr>
          <w:rFonts w:ascii="Arial" w:hAnsi="Arial" w:cs="Arial"/>
          <w:sz w:val="24"/>
          <w:szCs w:val="24"/>
        </w:rPr>
        <w:br/>
        <w:t xml:space="preserve">21-500 Biała Podlaska, ul. </w:t>
      </w:r>
      <w:proofErr w:type="spellStart"/>
      <w:r w:rsidRPr="00FA2427">
        <w:rPr>
          <w:rFonts w:ascii="Arial" w:hAnsi="Arial" w:cs="Arial"/>
          <w:sz w:val="24"/>
          <w:szCs w:val="24"/>
        </w:rPr>
        <w:t>Terebelska</w:t>
      </w:r>
      <w:proofErr w:type="spellEnd"/>
      <w:r w:rsidRPr="00FA2427">
        <w:rPr>
          <w:rFonts w:ascii="Arial" w:hAnsi="Arial" w:cs="Arial"/>
          <w:sz w:val="24"/>
          <w:szCs w:val="24"/>
        </w:rPr>
        <w:t xml:space="preserve"> 57-65</w:t>
      </w:r>
    </w:p>
    <w:p w14:paraId="075C7EE3" w14:textId="416AC119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BIŁGORAJ</w:t>
      </w:r>
      <w:r w:rsidRPr="00FA2427">
        <w:rPr>
          <w:rFonts w:ascii="Arial" w:hAnsi="Arial" w:cs="Arial"/>
          <w:sz w:val="24"/>
          <w:szCs w:val="24"/>
        </w:rPr>
        <w:br/>
        <w:t>Samodzielny Publiczny Zespół Opieki Zdrowotnej</w:t>
      </w:r>
      <w:r w:rsidRPr="00FA2427">
        <w:rPr>
          <w:rFonts w:ascii="Arial" w:hAnsi="Arial" w:cs="Arial"/>
          <w:sz w:val="24"/>
          <w:szCs w:val="24"/>
        </w:rPr>
        <w:br/>
        <w:t xml:space="preserve">23-400 Biłgoraj – Dr </w:t>
      </w:r>
      <w:proofErr w:type="spellStart"/>
      <w:r w:rsidRPr="00FA2427">
        <w:rPr>
          <w:rFonts w:ascii="Arial" w:hAnsi="Arial" w:cs="Arial"/>
          <w:sz w:val="24"/>
          <w:szCs w:val="24"/>
        </w:rPr>
        <w:t>Pojaska</w:t>
      </w:r>
      <w:proofErr w:type="spellEnd"/>
      <w:r w:rsidRPr="00FA2427">
        <w:rPr>
          <w:rFonts w:ascii="Arial" w:hAnsi="Arial" w:cs="Arial"/>
          <w:sz w:val="24"/>
          <w:szCs w:val="24"/>
        </w:rPr>
        <w:t xml:space="preserve"> 5</w:t>
      </w:r>
    </w:p>
    <w:p w14:paraId="2625289C" w14:textId="139EC09E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CHEŁM</w:t>
      </w:r>
      <w:r w:rsidRPr="00FA2427">
        <w:rPr>
          <w:rFonts w:ascii="Arial" w:hAnsi="Arial" w:cs="Arial"/>
          <w:sz w:val="24"/>
          <w:szCs w:val="24"/>
        </w:rPr>
        <w:br/>
      </w:r>
      <w:r w:rsidR="002F7DC3">
        <w:rPr>
          <w:rFonts w:ascii="Arial" w:hAnsi="Arial" w:cs="Arial"/>
          <w:sz w:val="24"/>
          <w:szCs w:val="24"/>
        </w:rPr>
        <w:t xml:space="preserve">Samodzielny Publiczny Wojewódzki </w:t>
      </w:r>
      <w:r w:rsidRPr="00FA2427">
        <w:rPr>
          <w:rFonts w:ascii="Arial" w:hAnsi="Arial" w:cs="Arial"/>
          <w:sz w:val="24"/>
          <w:szCs w:val="24"/>
        </w:rPr>
        <w:t>Szpital</w:t>
      </w:r>
      <w:r w:rsidR="002F7DC3">
        <w:rPr>
          <w:rFonts w:ascii="Arial" w:hAnsi="Arial" w:cs="Arial"/>
          <w:sz w:val="24"/>
          <w:szCs w:val="24"/>
        </w:rPr>
        <w:t xml:space="preserve"> Specjalistyczny w Chełmie</w:t>
      </w:r>
      <w:r w:rsidRPr="00FA2427">
        <w:rPr>
          <w:rFonts w:ascii="Arial" w:hAnsi="Arial" w:cs="Arial"/>
          <w:sz w:val="24"/>
          <w:szCs w:val="24"/>
        </w:rPr>
        <w:br/>
        <w:t>22-100 Chełm, ul. Szpitalna 53</w:t>
      </w:r>
    </w:p>
    <w:p w14:paraId="4F7BFF7D" w14:textId="03DBB0B9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HRUBIESZÓW</w:t>
      </w:r>
      <w:r w:rsidRPr="00FA2427">
        <w:rPr>
          <w:rFonts w:ascii="Arial" w:hAnsi="Arial" w:cs="Arial"/>
          <w:sz w:val="24"/>
          <w:szCs w:val="24"/>
        </w:rPr>
        <w:br/>
        <w:t>Samodzielny Publiczny Zespół Opieki Zdrowotnej</w:t>
      </w:r>
      <w:r w:rsidRPr="00FA2427">
        <w:rPr>
          <w:rFonts w:ascii="Arial" w:hAnsi="Arial" w:cs="Arial"/>
          <w:sz w:val="24"/>
          <w:szCs w:val="24"/>
        </w:rPr>
        <w:br/>
        <w:t>22-500 Hrubieszów ul. Piłsudskiego 11</w:t>
      </w:r>
    </w:p>
    <w:p w14:paraId="7EDE932D" w14:textId="34CB150F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JANÓW LUBELSKI</w:t>
      </w:r>
      <w:r w:rsidRPr="00FA2427">
        <w:rPr>
          <w:rFonts w:ascii="Arial" w:hAnsi="Arial" w:cs="Arial"/>
          <w:sz w:val="24"/>
          <w:szCs w:val="24"/>
        </w:rPr>
        <w:br/>
        <w:t>Samodzielny Publiczny Zespół Zakładów Opieki Zdrowotnej w Janowie Lubelskim</w:t>
      </w:r>
      <w:r w:rsidRPr="00FA2427">
        <w:rPr>
          <w:rFonts w:ascii="Arial" w:hAnsi="Arial" w:cs="Arial"/>
          <w:sz w:val="24"/>
          <w:szCs w:val="24"/>
        </w:rPr>
        <w:br/>
        <w:t>23-300 Janów Lubelski, ul. J. Zamoyskiego 149</w:t>
      </w:r>
    </w:p>
    <w:p w14:paraId="7CF61C93" w14:textId="77777777" w:rsidR="002F7DC3" w:rsidRDefault="00E9041E" w:rsidP="002F7D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KRASNYSTAW</w:t>
      </w:r>
      <w:r w:rsidRPr="00FA2427">
        <w:rPr>
          <w:rFonts w:ascii="Arial" w:hAnsi="Arial" w:cs="Arial"/>
          <w:sz w:val="24"/>
          <w:szCs w:val="24"/>
        </w:rPr>
        <w:br/>
      </w:r>
      <w:r w:rsidR="002F7DC3">
        <w:rPr>
          <w:rFonts w:ascii="Arial" w:hAnsi="Arial" w:cs="Arial"/>
          <w:sz w:val="24"/>
          <w:szCs w:val="24"/>
        </w:rPr>
        <w:t>Samodzielny Publiczny Zespół Opieki Zdrowotnej w Krasnymstawie</w:t>
      </w:r>
    </w:p>
    <w:p w14:paraId="542F3F52" w14:textId="339D1251" w:rsidR="002F7DC3" w:rsidRDefault="00E9041E" w:rsidP="002F7D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22-300 Krasnystaw, ul. Głowackiego 3</w:t>
      </w:r>
    </w:p>
    <w:p w14:paraId="140B253B" w14:textId="77777777" w:rsidR="002F7DC3" w:rsidRPr="00FA2427" w:rsidRDefault="002F7DC3" w:rsidP="002F7D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8CE583" w14:textId="36D52B93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KRAŚNIK</w:t>
      </w:r>
      <w:r w:rsidRPr="00FA2427">
        <w:rPr>
          <w:rFonts w:ascii="Arial" w:hAnsi="Arial" w:cs="Arial"/>
          <w:sz w:val="24"/>
          <w:szCs w:val="24"/>
        </w:rPr>
        <w:br/>
        <w:t>Szpital Powiatowy</w:t>
      </w:r>
      <w:r w:rsidRPr="00FA2427">
        <w:rPr>
          <w:rFonts w:ascii="Arial" w:hAnsi="Arial" w:cs="Arial"/>
          <w:sz w:val="24"/>
          <w:szCs w:val="24"/>
        </w:rPr>
        <w:br/>
        <w:t>23-210 Kraśnik, ul. Fabryczna 6</w:t>
      </w:r>
    </w:p>
    <w:p w14:paraId="242F36C4" w14:textId="0634577D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LUBLIN</w:t>
      </w:r>
      <w:r w:rsidRPr="00FA2427">
        <w:rPr>
          <w:rFonts w:ascii="Arial" w:hAnsi="Arial" w:cs="Arial"/>
          <w:sz w:val="24"/>
          <w:szCs w:val="24"/>
        </w:rPr>
        <w:br/>
        <w:t>Wojewódzki Szpital Specjalistyczny im. Stefana Kardynała Wyszyńskiego</w:t>
      </w:r>
      <w:r w:rsidRPr="00FA2427">
        <w:rPr>
          <w:rFonts w:ascii="Arial" w:hAnsi="Arial" w:cs="Arial"/>
          <w:sz w:val="24"/>
          <w:szCs w:val="24"/>
        </w:rPr>
        <w:br/>
        <w:t>Al. Kraśnicka 100, 20-718 Lublin</w:t>
      </w:r>
    </w:p>
    <w:p w14:paraId="0C04BDDB" w14:textId="24E1AA82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Adres - 20-468 Lublin, ul. Herberta 21</w:t>
      </w:r>
    </w:p>
    <w:p w14:paraId="2636EEB5" w14:textId="6B8E1851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LUBLIN</w:t>
      </w:r>
      <w:r w:rsidRPr="00FA2427">
        <w:rPr>
          <w:rFonts w:ascii="Arial" w:hAnsi="Arial" w:cs="Arial"/>
          <w:sz w:val="24"/>
          <w:szCs w:val="24"/>
        </w:rPr>
        <w:br/>
        <w:t>Dziecięcy Szpital Kliniczny im. Profesora Antoniego Gębali</w:t>
      </w:r>
      <w:r w:rsidRPr="00FA2427">
        <w:rPr>
          <w:rFonts w:ascii="Arial" w:hAnsi="Arial" w:cs="Arial"/>
          <w:sz w:val="24"/>
          <w:szCs w:val="24"/>
        </w:rPr>
        <w:br/>
        <w:t>20-093 Lublin ul. Chodźki 2</w:t>
      </w:r>
    </w:p>
    <w:p w14:paraId="5B74A4EE" w14:textId="14ABCA22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LUBLIN</w:t>
      </w:r>
      <w:r w:rsidRPr="00FA2427">
        <w:rPr>
          <w:rFonts w:ascii="Arial" w:hAnsi="Arial" w:cs="Arial"/>
          <w:sz w:val="24"/>
          <w:szCs w:val="24"/>
        </w:rPr>
        <w:br/>
        <w:t>Samodzielny Publiczny Szpital Kliniczny nr 4 w Lublinie</w:t>
      </w:r>
      <w:r w:rsidRPr="00FA2427">
        <w:rPr>
          <w:rFonts w:ascii="Arial" w:hAnsi="Arial" w:cs="Arial"/>
          <w:sz w:val="24"/>
          <w:szCs w:val="24"/>
        </w:rPr>
        <w:br/>
        <w:t>20-954 Lublin, ul. Jaczewskiego 8</w:t>
      </w:r>
    </w:p>
    <w:p w14:paraId="5BC2D8ED" w14:textId="069A732D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LUBLIN</w:t>
      </w:r>
      <w:r w:rsidRPr="00FA2427">
        <w:rPr>
          <w:rFonts w:ascii="Arial" w:hAnsi="Arial" w:cs="Arial"/>
          <w:sz w:val="24"/>
          <w:szCs w:val="24"/>
        </w:rPr>
        <w:br/>
        <w:t>Samodzielny Publiczny Szpital Kliniczny Nr 1 w Lublinie</w:t>
      </w:r>
      <w:r w:rsidRPr="00FA2427">
        <w:rPr>
          <w:rFonts w:ascii="Arial" w:hAnsi="Arial" w:cs="Arial"/>
          <w:sz w:val="24"/>
          <w:szCs w:val="24"/>
        </w:rPr>
        <w:br/>
        <w:t>Klinika Chirurgii Ogólnej</w:t>
      </w:r>
      <w:r w:rsidRPr="00FA2427">
        <w:rPr>
          <w:rFonts w:ascii="Arial" w:hAnsi="Arial" w:cs="Arial"/>
          <w:sz w:val="24"/>
          <w:szCs w:val="24"/>
        </w:rPr>
        <w:br/>
        <w:t>20-081 Lublin, ul. Staszica 16 ,</w:t>
      </w:r>
    </w:p>
    <w:p w14:paraId="54C983DF" w14:textId="5472668B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LUBLIN</w:t>
      </w:r>
      <w:r w:rsidRPr="00FA2427">
        <w:rPr>
          <w:rFonts w:ascii="Arial" w:hAnsi="Arial" w:cs="Arial"/>
          <w:sz w:val="24"/>
          <w:szCs w:val="24"/>
        </w:rPr>
        <w:br/>
        <w:t>Zakład Opieki Zdrowotnej Ministerstwa Spraw Wewnętrznych i Administracji</w:t>
      </w:r>
      <w:r w:rsidRPr="00FA2427">
        <w:rPr>
          <w:rFonts w:ascii="Arial" w:hAnsi="Arial" w:cs="Arial"/>
          <w:sz w:val="24"/>
          <w:szCs w:val="24"/>
        </w:rPr>
        <w:br/>
        <w:t>20-331 Lublin ul. Grenadierów 3</w:t>
      </w:r>
    </w:p>
    <w:p w14:paraId="53A5FCC6" w14:textId="0540800B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MIĘDZYRZEC PODLASKI</w:t>
      </w:r>
      <w:r w:rsidRPr="00FA2427">
        <w:rPr>
          <w:rFonts w:ascii="Arial" w:hAnsi="Arial" w:cs="Arial"/>
          <w:sz w:val="24"/>
          <w:szCs w:val="24"/>
        </w:rPr>
        <w:br/>
        <w:t>Samodzielny Publiczny Zakład Opieki Zdrowotnej</w:t>
      </w:r>
      <w:r w:rsidRPr="00FA2427">
        <w:rPr>
          <w:rFonts w:ascii="Arial" w:hAnsi="Arial" w:cs="Arial"/>
          <w:sz w:val="24"/>
          <w:szCs w:val="24"/>
        </w:rPr>
        <w:br/>
        <w:t>21-560 Międzyrzec Podlaski – Warszawska 2-4</w:t>
      </w:r>
    </w:p>
    <w:p w14:paraId="51254C4E" w14:textId="03973740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PONIATOWA</w:t>
      </w:r>
      <w:r w:rsidRPr="00FA2427">
        <w:rPr>
          <w:rFonts w:ascii="Arial" w:hAnsi="Arial" w:cs="Arial"/>
          <w:sz w:val="24"/>
          <w:szCs w:val="24"/>
        </w:rPr>
        <w:br/>
        <w:t>Samodzielny Publiczny Zakład Opieki Zdrowotnej</w:t>
      </w:r>
      <w:r w:rsidRPr="00FA2427">
        <w:rPr>
          <w:rFonts w:ascii="Arial" w:hAnsi="Arial" w:cs="Arial"/>
          <w:sz w:val="24"/>
          <w:szCs w:val="24"/>
        </w:rPr>
        <w:br/>
        <w:t>ul. Fabryczna 18, 24-320 Poniatowa</w:t>
      </w:r>
    </w:p>
    <w:p w14:paraId="41C4B8F6" w14:textId="6A82DA67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PARCZEW</w:t>
      </w:r>
      <w:r w:rsidRPr="00FA2427">
        <w:rPr>
          <w:rFonts w:ascii="Arial" w:hAnsi="Arial" w:cs="Arial"/>
          <w:sz w:val="24"/>
          <w:szCs w:val="24"/>
        </w:rPr>
        <w:br/>
      </w:r>
      <w:r w:rsidR="002F7DC3">
        <w:rPr>
          <w:rFonts w:ascii="Arial" w:hAnsi="Arial" w:cs="Arial"/>
          <w:sz w:val="24"/>
          <w:szCs w:val="24"/>
        </w:rPr>
        <w:t>Samodzielny Publiczny Zakład Opieki Zdrowotnej</w:t>
      </w:r>
      <w:r w:rsidRPr="00FA2427">
        <w:rPr>
          <w:rFonts w:ascii="Arial" w:hAnsi="Arial" w:cs="Arial"/>
          <w:sz w:val="24"/>
          <w:szCs w:val="24"/>
        </w:rPr>
        <w:br/>
        <w:t>21-200 Parczew, ul. Kościelna 124</w:t>
      </w:r>
    </w:p>
    <w:p w14:paraId="6590F51F" w14:textId="2D772708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lastRenderedPageBreak/>
        <w:t>PUŁAWY</w:t>
      </w:r>
      <w:r w:rsidRPr="00FA2427">
        <w:rPr>
          <w:rFonts w:ascii="Arial" w:hAnsi="Arial" w:cs="Arial"/>
          <w:sz w:val="24"/>
          <w:szCs w:val="24"/>
        </w:rPr>
        <w:br/>
        <w:t>Samodzielny Publiczny Zakład Opieki Zdrowotnej</w:t>
      </w:r>
      <w:r w:rsidRPr="00FA2427">
        <w:rPr>
          <w:rFonts w:ascii="Arial" w:hAnsi="Arial" w:cs="Arial"/>
          <w:sz w:val="24"/>
          <w:szCs w:val="24"/>
        </w:rPr>
        <w:br/>
        <w:t>24-100 Puławy – Józefa Bema 1</w:t>
      </w:r>
    </w:p>
    <w:p w14:paraId="6C663D81" w14:textId="23D0ED01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RADZYŃ PODLASKI</w:t>
      </w:r>
      <w:r w:rsidRPr="00FA2427">
        <w:rPr>
          <w:rFonts w:ascii="Arial" w:hAnsi="Arial" w:cs="Arial"/>
          <w:sz w:val="24"/>
          <w:szCs w:val="24"/>
        </w:rPr>
        <w:br/>
        <w:t>Samodzielny Publiczny Zakład Opieki Zdrowotnej w Radzyniu Podlaskim</w:t>
      </w:r>
      <w:r w:rsidRPr="00FA2427">
        <w:rPr>
          <w:rFonts w:ascii="Arial" w:hAnsi="Arial" w:cs="Arial"/>
          <w:sz w:val="24"/>
          <w:szCs w:val="24"/>
        </w:rPr>
        <w:br/>
        <w:t>21-300 Radzyń Podlaski – Wisznicka 111</w:t>
      </w:r>
    </w:p>
    <w:p w14:paraId="0C2D0473" w14:textId="5B386FA5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ŚWIDNIK</w:t>
      </w:r>
      <w:r w:rsidRPr="00FA2427">
        <w:rPr>
          <w:rFonts w:ascii="Arial" w:hAnsi="Arial" w:cs="Arial"/>
          <w:sz w:val="24"/>
          <w:szCs w:val="24"/>
        </w:rPr>
        <w:br/>
        <w:t>Samodzielny Publiczny Zakład Opieki Zdrowotnej</w:t>
      </w:r>
      <w:r w:rsidRPr="00FA2427">
        <w:rPr>
          <w:rFonts w:ascii="Arial" w:hAnsi="Arial" w:cs="Arial"/>
          <w:sz w:val="24"/>
          <w:szCs w:val="24"/>
        </w:rPr>
        <w:br/>
        <w:t>21-040 Świdnik rondo B. Leśmiana 4</w:t>
      </w:r>
    </w:p>
    <w:p w14:paraId="25BA3A45" w14:textId="788B141B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TOMASZÓW LUBELSKI</w:t>
      </w:r>
      <w:r w:rsidRPr="00FA2427">
        <w:rPr>
          <w:rFonts w:ascii="Arial" w:hAnsi="Arial" w:cs="Arial"/>
          <w:sz w:val="24"/>
          <w:szCs w:val="24"/>
        </w:rPr>
        <w:br/>
        <w:t>Samodzielny Publiczny Zespół Opieki Zdrowotnej</w:t>
      </w:r>
      <w:r w:rsidRPr="00FA2427">
        <w:rPr>
          <w:rFonts w:ascii="Arial" w:hAnsi="Arial" w:cs="Arial"/>
          <w:sz w:val="24"/>
          <w:szCs w:val="24"/>
        </w:rPr>
        <w:br/>
        <w:t>22-600 Tomaszów Lubelski al. Grunwaldzkie 1</w:t>
      </w:r>
    </w:p>
    <w:p w14:paraId="35D54215" w14:textId="5E592922" w:rsidR="00E9041E" w:rsidRPr="00FA2427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WŁODAWA</w:t>
      </w:r>
      <w:r w:rsidRPr="00FA2427">
        <w:rPr>
          <w:rFonts w:ascii="Arial" w:hAnsi="Arial" w:cs="Arial"/>
          <w:sz w:val="24"/>
          <w:szCs w:val="24"/>
        </w:rPr>
        <w:br/>
        <w:t>Samodzielny Publiczny Zespół Opieki Zdrowotnej</w:t>
      </w:r>
      <w:r w:rsidRPr="00FA2427">
        <w:rPr>
          <w:rFonts w:ascii="Arial" w:hAnsi="Arial" w:cs="Arial"/>
          <w:sz w:val="24"/>
          <w:szCs w:val="24"/>
        </w:rPr>
        <w:br/>
        <w:t>22-200 Włodawa – Piłsudskiego 64</w:t>
      </w:r>
    </w:p>
    <w:p w14:paraId="1B7D2570" w14:textId="5150485A" w:rsidR="00E9041E" w:rsidRDefault="00E9041E" w:rsidP="00FA2427">
      <w:pPr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ZAMOŚĆ</w:t>
      </w:r>
      <w:r w:rsidRPr="00FA2427">
        <w:rPr>
          <w:rFonts w:ascii="Arial" w:hAnsi="Arial" w:cs="Arial"/>
          <w:sz w:val="24"/>
          <w:szCs w:val="24"/>
        </w:rPr>
        <w:br/>
      </w:r>
      <w:r w:rsidR="005767C8">
        <w:rPr>
          <w:rFonts w:ascii="Arial" w:hAnsi="Arial" w:cs="Arial"/>
          <w:sz w:val="24"/>
          <w:szCs w:val="24"/>
        </w:rPr>
        <w:t xml:space="preserve">Samodzielny Publiczny </w:t>
      </w:r>
      <w:r w:rsidRPr="00FA2427">
        <w:rPr>
          <w:rFonts w:ascii="Arial" w:hAnsi="Arial" w:cs="Arial"/>
          <w:sz w:val="24"/>
          <w:szCs w:val="24"/>
        </w:rPr>
        <w:t>Szpital</w:t>
      </w:r>
      <w:r w:rsidR="005767C8">
        <w:rPr>
          <w:rFonts w:ascii="Arial" w:hAnsi="Arial" w:cs="Arial"/>
          <w:sz w:val="24"/>
          <w:szCs w:val="24"/>
        </w:rPr>
        <w:t xml:space="preserve"> Wojewódzki</w:t>
      </w:r>
      <w:r w:rsidRPr="00FA2427">
        <w:rPr>
          <w:rFonts w:ascii="Arial" w:hAnsi="Arial" w:cs="Arial"/>
          <w:sz w:val="24"/>
          <w:szCs w:val="24"/>
        </w:rPr>
        <w:br/>
        <w:t>22-400 Zamość, ul. Jana Pawła II 10</w:t>
      </w:r>
    </w:p>
    <w:p w14:paraId="7E019B2E" w14:textId="77777777" w:rsidR="00FA2427" w:rsidRPr="00FA2427" w:rsidRDefault="00FA2427" w:rsidP="00FA2427">
      <w:pPr>
        <w:jc w:val="center"/>
        <w:rPr>
          <w:rFonts w:ascii="Arial" w:hAnsi="Arial" w:cs="Arial"/>
          <w:sz w:val="24"/>
          <w:szCs w:val="24"/>
        </w:rPr>
      </w:pPr>
    </w:p>
    <w:p w14:paraId="2F282D67" w14:textId="786B3AAA" w:rsidR="00E9041E" w:rsidRDefault="00E9041E" w:rsidP="00FA24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2427">
        <w:rPr>
          <w:rFonts w:ascii="Arial" w:hAnsi="Arial" w:cs="Arial"/>
          <w:b/>
          <w:bCs/>
          <w:sz w:val="32"/>
          <w:szCs w:val="32"/>
        </w:rPr>
        <w:t>CHIRURGII KLATKI PIERSIOWEJ</w:t>
      </w:r>
    </w:p>
    <w:p w14:paraId="6FEDC32F" w14:textId="0296B39F" w:rsidR="00FA2427" w:rsidRPr="00FA2427" w:rsidRDefault="00FA2427" w:rsidP="00A66D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LUBLIN</w:t>
      </w:r>
    </w:p>
    <w:p w14:paraId="753C7BFE" w14:textId="62F57811" w:rsidR="00E9041E" w:rsidRDefault="00E9041E" w:rsidP="00A66D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Samodzielny Publiczny Szpital Kliniczny Nr 4 w Lublinie</w:t>
      </w:r>
      <w:r w:rsidRPr="00FA2427">
        <w:rPr>
          <w:rFonts w:ascii="Arial" w:hAnsi="Arial" w:cs="Arial"/>
          <w:sz w:val="24"/>
          <w:szCs w:val="24"/>
        </w:rPr>
        <w:br/>
        <w:t>Kliniczny Oddział Chirurgii Klatki Piersiowej</w:t>
      </w:r>
    </w:p>
    <w:p w14:paraId="25C30E7C" w14:textId="77777777" w:rsidR="00FA2427" w:rsidRPr="00FA2427" w:rsidRDefault="00FA2427" w:rsidP="00FA2427">
      <w:pPr>
        <w:jc w:val="center"/>
        <w:rPr>
          <w:rFonts w:ascii="Arial" w:hAnsi="Arial" w:cs="Arial"/>
          <w:sz w:val="24"/>
          <w:szCs w:val="24"/>
        </w:rPr>
      </w:pPr>
    </w:p>
    <w:p w14:paraId="40D37940" w14:textId="21F83521" w:rsidR="00E9041E" w:rsidRPr="00FA2427" w:rsidRDefault="00E9041E" w:rsidP="00FA24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2427">
        <w:rPr>
          <w:rFonts w:ascii="Arial" w:hAnsi="Arial" w:cs="Arial"/>
          <w:b/>
          <w:bCs/>
          <w:sz w:val="32"/>
          <w:szCs w:val="32"/>
        </w:rPr>
        <w:t>NEUROCHIRURGIA</w:t>
      </w:r>
    </w:p>
    <w:p w14:paraId="46561BC4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BIAŁA PODLASKA</w:t>
      </w:r>
    </w:p>
    <w:p w14:paraId="27D69B3B" w14:textId="19615712" w:rsidR="00E9041E" w:rsidRDefault="00E9041E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Wojewódzki Szpital Specjalistyczny w Białej Podlaskiej</w:t>
      </w:r>
      <w:r w:rsidRPr="00FA2427">
        <w:rPr>
          <w:rFonts w:ascii="Arial" w:hAnsi="Arial" w:cs="Arial"/>
          <w:sz w:val="24"/>
          <w:szCs w:val="24"/>
        </w:rPr>
        <w:br/>
        <w:t>Oddział Neurochirurgiczny</w:t>
      </w:r>
    </w:p>
    <w:p w14:paraId="377495E0" w14:textId="77777777" w:rsidR="00A66DFF" w:rsidRPr="00FA2427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92E1E4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</w:t>
      </w:r>
    </w:p>
    <w:p w14:paraId="2C479710" w14:textId="2AFEFF3F" w:rsidR="00E9041E" w:rsidRDefault="00E9041E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Samodzielny Publiczny Szpital Kliniczny nr 4 w Lublinie</w:t>
      </w:r>
      <w:r w:rsidRPr="00FA2427">
        <w:rPr>
          <w:rFonts w:ascii="Arial" w:hAnsi="Arial" w:cs="Arial"/>
          <w:sz w:val="24"/>
          <w:szCs w:val="24"/>
        </w:rPr>
        <w:br/>
        <w:t>Kliniczny Oddział Neurochirurgii i Neurochirurgii Dziecięcej</w:t>
      </w:r>
    </w:p>
    <w:p w14:paraId="1DCA9A13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5B7959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ZAMOŚĆ</w:t>
      </w:r>
    </w:p>
    <w:p w14:paraId="2B99F717" w14:textId="1FAD59D1" w:rsidR="00A66DFF" w:rsidRPr="00FA2427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Samodzielny Publiczny Szpital Wojewódzki im. Papieża Jana Pawła II w Zamościu</w:t>
      </w:r>
    </w:p>
    <w:p w14:paraId="378F7F7A" w14:textId="77777777" w:rsidR="00FA2427" w:rsidRPr="00FA2427" w:rsidRDefault="00FA2427" w:rsidP="00A66DFF">
      <w:pPr>
        <w:rPr>
          <w:rFonts w:ascii="Arial" w:hAnsi="Arial" w:cs="Arial"/>
          <w:sz w:val="24"/>
          <w:szCs w:val="24"/>
        </w:rPr>
      </w:pPr>
    </w:p>
    <w:p w14:paraId="44395413" w14:textId="2E91FC53" w:rsidR="00E9041E" w:rsidRPr="00FA2427" w:rsidRDefault="00E9041E" w:rsidP="00FA24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2427">
        <w:rPr>
          <w:rFonts w:ascii="Arial" w:hAnsi="Arial" w:cs="Arial"/>
          <w:b/>
          <w:bCs/>
          <w:sz w:val="32"/>
          <w:szCs w:val="32"/>
        </w:rPr>
        <w:t>CHIRURGIA NACZYNIOWA</w:t>
      </w:r>
    </w:p>
    <w:p w14:paraId="0F25BA03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BIAŁA PODLASKA</w:t>
      </w:r>
    </w:p>
    <w:p w14:paraId="6CFCA048" w14:textId="6A6711E0" w:rsidR="00E9041E" w:rsidRDefault="00FA2427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Wojewódzki Szpital Specjalistyczny w Białej Podlaskiej</w:t>
      </w:r>
      <w:r w:rsidRPr="00FA2427">
        <w:rPr>
          <w:rFonts w:ascii="Arial" w:hAnsi="Arial" w:cs="Arial"/>
          <w:sz w:val="24"/>
          <w:szCs w:val="24"/>
        </w:rPr>
        <w:br/>
        <w:t>Oddział chirurgii z pododdział chirurgii naczyniowej</w:t>
      </w:r>
    </w:p>
    <w:p w14:paraId="71EF260E" w14:textId="77777777" w:rsidR="00A66DFF" w:rsidRPr="00FA2427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D72012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ZAMOŚĆ </w:t>
      </w:r>
    </w:p>
    <w:p w14:paraId="3FB1AEB3" w14:textId="6202E9FB" w:rsidR="00FA2427" w:rsidRDefault="00FA2427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Samodzielny Publiczny Szpital Wojewódzki im. Papieża Jana Pawła II w Zamościu</w:t>
      </w:r>
    </w:p>
    <w:p w14:paraId="7902F5EE" w14:textId="77777777" w:rsidR="00A66DFF" w:rsidRPr="00FA2427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26ABBB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</w:t>
      </w:r>
    </w:p>
    <w:p w14:paraId="116CB7CB" w14:textId="596C2DD2" w:rsidR="00FA2427" w:rsidRDefault="00FA2427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Wojewódzki Szpital Specjalistyczny im. Stefana Kardynała Wyszyńskiego</w:t>
      </w:r>
      <w:r w:rsidRPr="00FA2427">
        <w:rPr>
          <w:rFonts w:ascii="Arial" w:hAnsi="Arial" w:cs="Arial"/>
          <w:sz w:val="24"/>
          <w:szCs w:val="24"/>
        </w:rPr>
        <w:br/>
        <w:t>Samodzielny Publiczny Zakład Opieki Zdrowotnej</w:t>
      </w:r>
    </w:p>
    <w:p w14:paraId="165D944B" w14:textId="77777777" w:rsidR="00A66DFF" w:rsidRPr="00FA2427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C85795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</w:t>
      </w:r>
    </w:p>
    <w:p w14:paraId="7E9A22DA" w14:textId="77A40E5F" w:rsidR="00FA2427" w:rsidRDefault="00FA2427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Samodzielny Publiczny Szpital Kliniczny nr 1 w Lublinie</w:t>
      </w:r>
    </w:p>
    <w:p w14:paraId="16327D34" w14:textId="77777777" w:rsidR="00A66DFF" w:rsidRPr="00FA2427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0FF847" w14:textId="77777777" w:rsidR="00A66DFF" w:rsidRDefault="00A66DFF" w:rsidP="00A66D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</w:t>
      </w:r>
    </w:p>
    <w:p w14:paraId="0D6574B0" w14:textId="37965A38" w:rsidR="00FA2427" w:rsidRPr="00FA2427" w:rsidRDefault="00FA2427" w:rsidP="00A66DF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2427">
        <w:rPr>
          <w:rFonts w:ascii="Arial" w:hAnsi="Arial" w:cs="Arial"/>
          <w:sz w:val="24"/>
          <w:szCs w:val="24"/>
        </w:rPr>
        <w:t>Samodzielny Publiczny Szpital Kliniczny nr 4 w Lublinie</w:t>
      </w:r>
      <w:r w:rsidRPr="00FA2427">
        <w:rPr>
          <w:rFonts w:ascii="Arial" w:hAnsi="Arial" w:cs="Arial"/>
          <w:sz w:val="24"/>
          <w:szCs w:val="24"/>
        </w:rPr>
        <w:br/>
        <w:t>Oddział Chirurgii Naczyniowej</w:t>
      </w:r>
    </w:p>
    <w:p w14:paraId="0F680BA2" w14:textId="77777777" w:rsidR="00E9041E" w:rsidRPr="00FA2427" w:rsidRDefault="00E9041E" w:rsidP="00FA2427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E9041E" w:rsidRPr="00FA2427" w:rsidSect="00957C6D">
      <w:pgSz w:w="16838" w:h="23811" w:code="8"/>
      <w:pgMar w:top="1417" w:right="1417" w:bottom="1417" w:left="1417" w:header="708" w:footer="708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7D"/>
    <w:rsid w:val="000C66F0"/>
    <w:rsid w:val="002F7DC3"/>
    <w:rsid w:val="0030416E"/>
    <w:rsid w:val="003340DE"/>
    <w:rsid w:val="005767C8"/>
    <w:rsid w:val="00616F78"/>
    <w:rsid w:val="00621BB0"/>
    <w:rsid w:val="006561FF"/>
    <w:rsid w:val="006F68DD"/>
    <w:rsid w:val="008F027D"/>
    <w:rsid w:val="00957C6D"/>
    <w:rsid w:val="00A20BB1"/>
    <w:rsid w:val="00A66DFF"/>
    <w:rsid w:val="00AC5D5A"/>
    <w:rsid w:val="00CE0366"/>
    <w:rsid w:val="00E9041E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3E20D"/>
  <w15:chartTrackingRefBased/>
  <w15:docId w15:val="{A8AD5A52-44CA-4B39-9F0B-A735C8E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Lubartów</dc:creator>
  <cp:keywords/>
  <dc:description/>
  <cp:lastModifiedBy>Spzoz Lubartów</cp:lastModifiedBy>
  <cp:revision>3</cp:revision>
  <cp:lastPrinted>2023-05-31T12:23:00Z</cp:lastPrinted>
  <dcterms:created xsi:type="dcterms:W3CDTF">2023-05-31T11:20:00Z</dcterms:created>
  <dcterms:modified xsi:type="dcterms:W3CDTF">2023-05-31T12:27:00Z</dcterms:modified>
</cp:coreProperties>
</file>