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4013" w14:textId="13C034AF" w:rsidR="00795FD6" w:rsidRPr="009E7116" w:rsidRDefault="00795FD6" w:rsidP="004854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116">
        <w:rPr>
          <w:rFonts w:ascii="Times New Roman" w:hAnsi="Times New Roman" w:cs="Times New Roman"/>
          <w:sz w:val="24"/>
          <w:szCs w:val="24"/>
        </w:rPr>
        <w:t xml:space="preserve">Lubartów, dnia </w:t>
      </w:r>
      <w:r w:rsidR="004C48BC">
        <w:rPr>
          <w:rFonts w:ascii="Times New Roman" w:hAnsi="Times New Roman" w:cs="Times New Roman"/>
          <w:sz w:val="24"/>
          <w:szCs w:val="24"/>
        </w:rPr>
        <w:t>7</w:t>
      </w:r>
      <w:r w:rsidR="00DD0C84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9E7116">
        <w:rPr>
          <w:rFonts w:ascii="Times New Roman" w:hAnsi="Times New Roman" w:cs="Times New Roman"/>
          <w:sz w:val="24"/>
          <w:szCs w:val="24"/>
        </w:rPr>
        <w:t xml:space="preserve"> 2019 r</w:t>
      </w:r>
      <w:r>
        <w:rPr>
          <w:rFonts w:ascii="Times New Roman" w:hAnsi="Times New Roman" w:cs="Times New Roman"/>
          <w:sz w:val="24"/>
          <w:szCs w:val="24"/>
        </w:rPr>
        <w:t>oku</w:t>
      </w:r>
    </w:p>
    <w:p w14:paraId="6F55D644" w14:textId="77777777" w:rsidR="00795FD6" w:rsidRPr="009E7116" w:rsidRDefault="00795FD6" w:rsidP="004854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24061A" w14:textId="0D1B11CB" w:rsidR="009E5D3E" w:rsidRDefault="004C48BC" w:rsidP="004854C5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WSZYSCY ZAINTERESOWANI</w:t>
      </w:r>
    </w:p>
    <w:p w14:paraId="72191B6F" w14:textId="483E690F" w:rsidR="00DD0C84" w:rsidRDefault="00DD0C84" w:rsidP="004854C5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D7E594" w14:textId="73396FA3" w:rsidR="00DD0C84" w:rsidRPr="00DD0C84" w:rsidRDefault="00DD0C84" w:rsidP="004854C5">
      <w:pPr>
        <w:pStyle w:val="Textbody"/>
        <w:spacing w:after="0"/>
        <w:jc w:val="center"/>
      </w:pPr>
      <w:r>
        <w:rPr>
          <w:b/>
          <w:bCs/>
          <w:szCs w:val="24"/>
        </w:rPr>
        <w:t xml:space="preserve">Dot. </w:t>
      </w:r>
      <w:r>
        <w:rPr>
          <w:i/>
          <w:sz w:val="28"/>
          <w:szCs w:val="28"/>
        </w:rPr>
        <w:t>Postępowanie konkursowe Nr SZP.KUM.3/2019</w:t>
      </w:r>
    </w:p>
    <w:p w14:paraId="0D8F6245" w14:textId="77777777" w:rsidR="00DD0C84" w:rsidRDefault="00DD0C84" w:rsidP="004854C5">
      <w:pPr>
        <w:pStyle w:val="Textbody"/>
        <w:spacing w:after="0"/>
        <w:jc w:val="center"/>
        <w:rPr>
          <w:b/>
          <w:szCs w:val="24"/>
        </w:rPr>
      </w:pPr>
    </w:p>
    <w:p w14:paraId="50B99C26" w14:textId="39A7BE39" w:rsidR="00DD0C84" w:rsidRDefault="00DD0C84" w:rsidP="004854C5">
      <w:pPr>
        <w:pStyle w:val="Textbody"/>
        <w:spacing w:after="0"/>
        <w:jc w:val="center"/>
      </w:pPr>
      <w:r>
        <w:rPr>
          <w:rFonts w:eastAsia="Times New Roman"/>
          <w:b/>
          <w:szCs w:val="24"/>
        </w:rPr>
        <w:t xml:space="preserve">   </w:t>
      </w:r>
    </w:p>
    <w:p w14:paraId="5557594C" w14:textId="77777777" w:rsidR="00DD0C84" w:rsidRDefault="00DD0C84" w:rsidP="004854C5">
      <w:pPr>
        <w:pStyle w:val="Standard"/>
        <w:tabs>
          <w:tab w:val="left" w:pos="1800"/>
        </w:tabs>
        <w:ind w:left="360"/>
        <w:jc w:val="center"/>
        <w:rPr>
          <w:i/>
          <w:sz w:val="28"/>
          <w:szCs w:val="28"/>
        </w:rPr>
      </w:pPr>
      <w:r w:rsidRPr="00DD0C84">
        <w:rPr>
          <w:i/>
          <w:sz w:val="28"/>
          <w:szCs w:val="28"/>
        </w:rPr>
        <w:t xml:space="preserve">NA UDZIELANIE ŚWIADCZEŃ </w:t>
      </w:r>
    </w:p>
    <w:p w14:paraId="7BA848A6" w14:textId="5169726B" w:rsidR="00DD0C84" w:rsidRPr="00DD0C84" w:rsidRDefault="00DD0C84" w:rsidP="004854C5">
      <w:pPr>
        <w:pStyle w:val="Standard"/>
        <w:tabs>
          <w:tab w:val="left" w:pos="1800"/>
        </w:tabs>
        <w:ind w:left="360"/>
        <w:jc w:val="center"/>
        <w:rPr>
          <w:i/>
          <w:sz w:val="28"/>
          <w:szCs w:val="28"/>
        </w:rPr>
      </w:pPr>
      <w:r w:rsidRPr="00DD0C84">
        <w:rPr>
          <w:i/>
          <w:sz w:val="28"/>
          <w:szCs w:val="28"/>
        </w:rPr>
        <w:t>W ZAKRESIE DIAGNOSTYKI LABORATORYJNEJ</w:t>
      </w:r>
    </w:p>
    <w:p w14:paraId="01F80943" w14:textId="77777777" w:rsidR="00DD0C84" w:rsidRPr="00DD0C84" w:rsidRDefault="00DD0C84" w:rsidP="004854C5">
      <w:pPr>
        <w:pStyle w:val="Standard"/>
        <w:tabs>
          <w:tab w:val="left" w:pos="1800"/>
        </w:tabs>
        <w:ind w:left="360"/>
        <w:jc w:val="center"/>
        <w:rPr>
          <w:i/>
          <w:sz w:val="28"/>
          <w:szCs w:val="28"/>
        </w:rPr>
      </w:pPr>
      <w:r w:rsidRPr="00DD0C84">
        <w:rPr>
          <w:i/>
          <w:sz w:val="28"/>
          <w:szCs w:val="28"/>
        </w:rPr>
        <w:t>NA RZECZ PACJENTÓW  SPZOZ W LUBARTOWIE</w:t>
      </w:r>
    </w:p>
    <w:p w14:paraId="2387F3AF" w14:textId="77777777" w:rsidR="00DD0C84" w:rsidRDefault="00DD0C84" w:rsidP="004854C5">
      <w:pPr>
        <w:pStyle w:val="Standard"/>
        <w:tabs>
          <w:tab w:val="left" w:pos="1800"/>
        </w:tabs>
        <w:ind w:left="360"/>
        <w:jc w:val="center"/>
      </w:pPr>
    </w:p>
    <w:p w14:paraId="1D51487B" w14:textId="3338BDF1" w:rsidR="00DD0C84" w:rsidRDefault="00DD0C84" w:rsidP="004854C5">
      <w:pPr>
        <w:pStyle w:val="Bezodstpw"/>
        <w:rPr>
          <w:b/>
          <w:bCs/>
        </w:rPr>
      </w:pPr>
    </w:p>
    <w:p w14:paraId="22DB87BE" w14:textId="5AF3388C" w:rsidR="00DD0C84" w:rsidRDefault="00DD0C84" w:rsidP="004854C5">
      <w:pPr>
        <w:pStyle w:val="Bezodstpw"/>
        <w:rPr>
          <w:b/>
          <w:bCs/>
        </w:rPr>
      </w:pPr>
    </w:p>
    <w:p w14:paraId="1D544AAB" w14:textId="36F32E1D" w:rsidR="00DD0C84" w:rsidRDefault="00DD0C84" w:rsidP="004854C5">
      <w:pPr>
        <w:pStyle w:val="Bezodstpw"/>
        <w:ind w:firstLine="360"/>
        <w:jc w:val="both"/>
        <w:rPr>
          <w:rFonts w:ascii="Times New Roman" w:hAnsi="Times New Roman"/>
        </w:rPr>
      </w:pPr>
      <w:r w:rsidRPr="00DD0C84">
        <w:rPr>
          <w:rFonts w:ascii="Times New Roman" w:hAnsi="Times New Roman"/>
        </w:rPr>
        <w:t xml:space="preserve">Samodzielny Publiczny Zakład Opieki Zdrowotnej w Lubartowie, 21-100 Lubartów, ul. Cicha 14 </w:t>
      </w:r>
      <w:r>
        <w:rPr>
          <w:rFonts w:ascii="Times New Roman" w:hAnsi="Times New Roman"/>
        </w:rPr>
        <w:t xml:space="preserve">działając </w:t>
      </w:r>
      <w:r w:rsidRPr="00DD0C84">
        <w:rPr>
          <w:rFonts w:ascii="Times New Roman" w:hAnsi="Times New Roman"/>
        </w:rPr>
        <w:t xml:space="preserve">na podstawie ustawy z dnia 15 kwietnia 2011 r. o działalności leczniczej (t. j. Dz. U. z 2018, poz. 2190 ze zm.), informuje, że </w:t>
      </w:r>
      <w:r w:rsidR="004C48BC">
        <w:rPr>
          <w:rFonts w:ascii="Times New Roman" w:hAnsi="Times New Roman"/>
        </w:rPr>
        <w:t>wpłynęły zapytania dot. przedmiotowego postępowania, na które Udzielający Zamówienia udziela następujących odpowiedzi:</w:t>
      </w:r>
    </w:p>
    <w:p w14:paraId="2A3CF08B" w14:textId="7EE4CE72" w:rsidR="004C48BC" w:rsidRDefault="004C48BC" w:rsidP="004854C5">
      <w:pPr>
        <w:pStyle w:val="Bezodstpw"/>
        <w:jc w:val="both"/>
        <w:rPr>
          <w:rFonts w:ascii="Times New Roman" w:hAnsi="Times New Roman"/>
        </w:rPr>
      </w:pPr>
    </w:p>
    <w:p w14:paraId="7476DA4C" w14:textId="1CC9A6E2" w:rsidR="004C48BC" w:rsidRDefault="004C48BC" w:rsidP="004854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C48BC">
        <w:rPr>
          <w:sz w:val="24"/>
          <w:szCs w:val="24"/>
        </w:rPr>
        <w:t>Zwracamy się z uprzejmą prośbą o przesunięcie terminu składania i otwarcia ofert na 14.11.2019. w celu rzetelnego skonstruowania oferty. Naszą prośbę motywujemy bardzo krótkim terminem przeznaczonym na przygotowanie oferty. Oferenci na przygotowanie oferty mają niespełna 4 dni robocze co jest czasem niewystarczającym na rzetelne przygotowanie oferty. Dodatkowy czas przyczyni się do lepszego zapoznania się z przedmiotem zamówienia, w tym oględzin pomieszczeń do dzierżawy. Czym samym umożliwi złożenie korzystnej cenowo oferty. Prosimy o pozytywne rozpatrzenie prośby.</w:t>
      </w:r>
    </w:p>
    <w:p w14:paraId="7F13EEA2" w14:textId="02C2036B" w:rsidR="004C48BC" w:rsidRDefault="004C48BC" w:rsidP="004854C5">
      <w:pPr>
        <w:pStyle w:val="Akapitzlist"/>
        <w:ind w:left="720" w:firstLine="0"/>
        <w:jc w:val="both"/>
        <w:rPr>
          <w:b/>
          <w:bCs/>
          <w:sz w:val="24"/>
          <w:szCs w:val="24"/>
        </w:rPr>
      </w:pPr>
      <w:r w:rsidRPr="004C48BC">
        <w:rPr>
          <w:b/>
          <w:bCs/>
          <w:sz w:val="24"/>
          <w:szCs w:val="24"/>
        </w:rPr>
        <w:t>Odpowiedź: Termin składania i otwarcia ofert wyznaczono na 14.11.2019 roku zgodnie ze zmianą ogłoszenia z dnia 5 listopada 2019 roku.</w:t>
      </w:r>
    </w:p>
    <w:p w14:paraId="6809C9C1" w14:textId="77777777" w:rsidR="004C48BC" w:rsidRPr="004C48BC" w:rsidRDefault="004C48BC" w:rsidP="004854C5">
      <w:pPr>
        <w:pStyle w:val="Akapitzlist"/>
        <w:ind w:left="720" w:firstLine="0"/>
        <w:jc w:val="both"/>
        <w:rPr>
          <w:b/>
          <w:bCs/>
          <w:sz w:val="24"/>
          <w:szCs w:val="24"/>
        </w:rPr>
      </w:pPr>
    </w:p>
    <w:p w14:paraId="47CBB222" w14:textId="2162482C" w:rsidR="004C48BC" w:rsidRDefault="004C48BC" w:rsidP="004854C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4C48BC">
        <w:rPr>
          <w:sz w:val="24"/>
          <w:szCs w:val="24"/>
        </w:rPr>
        <w:t>roszę o przesunięcie terminu składania ofert</w:t>
      </w:r>
      <w:r>
        <w:rPr>
          <w:sz w:val="24"/>
          <w:szCs w:val="24"/>
        </w:rPr>
        <w:t xml:space="preserve"> </w:t>
      </w:r>
      <w:r w:rsidRPr="004C48BC">
        <w:rPr>
          <w:sz w:val="24"/>
          <w:szCs w:val="24"/>
        </w:rPr>
        <w:t>do konkursu ofert na udzielanie świadczeń zdrowotnych w zakresie diagnostyki</w:t>
      </w:r>
      <w:r>
        <w:rPr>
          <w:sz w:val="24"/>
          <w:szCs w:val="24"/>
        </w:rPr>
        <w:t xml:space="preserve"> </w:t>
      </w:r>
      <w:r w:rsidRPr="004C48BC">
        <w:rPr>
          <w:sz w:val="24"/>
          <w:szCs w:val="24"/>
        </w:rPr>
        <w:t xml:space="preserve">laboratoryjnej. </w:t>
      </w:r>
      <w:r>
        <w:rPr>
          <w:sz w:val="24"/>
          <w:szCs w:val="24"/>
        </w:rPr>
        <w:t xml:space="preserve"> </w:t>
      </w:r>
      <w:r w:rsidRPr="004C48BC">
        <w:rPr>
          <w:sz w:val="24"/>
          <w:szCs w:val="24"/>
        </w:rPr>
        <w:t>Wg naszej wiedzy i opinii, okres jednego tygodnia to stanowczo za mało na</w:t>
      </w:r>
      <w:r>
        <w:rPr>
          <w:sz w:val="24"/>
          <w:szCs w:val="24"/>
        </w:rPr>
        <w:t xml:space="preserve"> </w:t>
      </w:r>
      <w:r w:rsidRPr="004C48BC">
        <w:rPr>
          <w:sz w:val="24"/>
          <w:szCs w:val="24"/>
        </w:rPr>
        <w:t>przygotowanie dokumentów.</w:t>
      </w:r>
    </w:p>
    <w:p w14:paraId="7606ED14" w14:textId="77777777" w:rsidR="004C48BC" w:rsidRPr="004C48BC" w:rsidRDefault="004C48BC" w:rsidP="004854C5">
      <w:pPr>
        <w:pStyle w:val="Akapitzlist"/>
        <w:ind w:left="720" w:firstLine="0"/>
        <w:jc w:val="both"/>
        <w:rPr>
          <w:b/>
          <w:bCs/>
          <w:sz w:val="24"/>
          <w:szCs w:val="24"/>
        </w:rPr>
      </w:pPr>
      <w:r w:rsidRPr="004C48BC">
        <w:rPr>
          <w:b/>
          <w:bCs/>
          <w:sz w:val="24"/>
          <w:szCs w:val="24"/>
        </w:rPr>
        <w:t>Odpowiedź: Termin składania i otwarcia ofert wyznaczono na 14.11.2019 roku zgodnie ze zmianą ogłoszenia z dnia 5 listopada 2019 roku.</w:t>
      </w:r>
    </w:p>
    <w:p w14:paraId="52779374" w14:textId="77777777" w:rsidR="004C48BC" w:rsidRPr="004C48BC" w:rsidRDefault="004C48BC" w:rsidP="004854C5">
      <w:pPr>
        <w:pStyle w:val="Akapitzlist"/>
        <w:ind w:left="720" w:firstLine="0"/>
        <w:rPr>
          <w:sz w:val="24"/>
          <w:szCs w:val="24"/>
        </w:rPr>
      </w:pPr>
    </w:p>
    <w:p w14:paraId="7EE26B80" w14:textId="5A8DDF8F" w:rsidR="004C48BC" w:rsidRDefault="004C48BC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BC">
        <w:rPr>
          <w:rFonts w:ascii="Times New Roman" w:hAnsi="Times New Roman" w:cs="Times New Roman"/>
          <w:color w:val="000000"/>
          <w:sz w:val="24"/>
          <w:szCs w:val="24"/>
        </w:rPr>
        <w:t>Rozdział III ust. 1 lit. a, Rozdział IV ust. 47, Rozdział V ust. 3, załącznik nr 1 do SWKO, załącznik nr 3 do SWKO par. 2 ust. 2, par. 3 ust. 2, par. 7 ust. 2 lit. c, Załącznik nr 4 do SWKO par. 3 ust. 2 – uprzejmie prosimy o wyjaśnienie i korektę zapisów dotyczących badań histopatologicznych – zakres badań opisany w załączniku nr 2 do SWKO nie zawiera badań tego typu.</w:t>
      </w:r>
    </w:p>
    <w:p w14:paraId="0FC657C1" w14:textId="5C4855BC" w:rsidR="004C48BC" w:rsidRDefault="0085299C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99C">
        <w:rPr>
          <w:rFonts w:ascii="Times New Roman" w:hAnsi="Times New Roman" w:cs="Times New Roman"/>
          <w:b/>
          <w:bCs/>
          <w:sz w:val="24"/>
          <w:szCs w:val="24"/>
        </w:rPr>
        <w:t xml:space="preserve">Odpowiedź: Dokonano wykreślenia zapisów dot. </w:t>
      </w:r>
      <w:r w:rsidR="00586EA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5299C">
        <w:rPr>
          <w:rFonts w:ascii="Times New Roman" w:hAnsi="Times New Roman" w:cs="Times New Roman"/>
          <w:b/>
          <w:bCs/>
          <w:sz w:val="24"/>
          <w:szCs w:val="24"/>
        </w:rPr>
        <w:t>adań histopatologicznych.</w:t>
      </w:r>
    </w:p>
    <w:p w14:paraId="441991BE" w14:textId="24AF68EB" w:rsidR="0085299C" w:rsidRDefault="0085299C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Modyfikacja SWKO w załączeniu.</w:t>
      </w:r>
    </w:p>
    <w:p w14:paraId="7858CBDF" w14:textId="77777777" w:rsidR="00586EA3" w:rsidRPr="0085299C" w:rsidRDefault="00586EA3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3054F" w14:textId="39A5EF1C" w:rsidR="004C48BC" w:rsidRDefault="004C48BC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Rozdział IV ust. 1 </w:t>
      </w:r>
      <w:proofErr w:type="spellStart"/>
      <w:r w:rsidRPr="004C48BC">
        <w:rPr>
          <w:rFonts w:ascii="Times New Roman" w:hAnsi="Times New Roman" w:cs="Times New Roman"/>
          <w:color w:val="000000"/>
          <w:sz w:val="24"/>
          <w:szCs w:val="24"/>
        </w:rPr>
        <w:t>tiret</w:t>
      </w:r>
      <w:proofErr w:type="spellEnd"/>
      <w:r w:rsidRPr="004C48BC">
        <w:rPr>
          <w:rFonts w:ascii="Times New Roman" w:hAnsi="Times New Roman" w:cs="Times New Roman"/>
          <w:color w:val="000000"/>
          <w:sz w:val="24"/>
          <w:szCs w:val="24"/>
        </w:rPr>
        <w:t xml:space="preserve"> trzecie – prosimy o wyjaśnienie czy Udzielający zamówienia przewiduje dzierżawę dodatkowej powierzchni, przeznaczonej na prowadzenie pracowni mikrobiologii? Powierzchnia przeznaczona do dzierżawy, zgodnie z zapisami umowy dzierżawy (załącznik nr 4 do SWKO) – 112,60 m</w:t>
      </w:r>
      <w:r w:rsidRPr="004C48B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C48BC">
        <w:rPr>
          <w:rFonts w:ascii="Times New Roman" w:hAnsi="Times New Roman" w:cs="Times New Roman"/>
          <w:color w:val="000000"/>
          <w:sz w:val="24"/>
          <w:szCs w:val="24"/>
        </w:rPr>
        <w:t xml:space="preserve"> – nie pozwala na utworzenie, zarejestrowanie i działanie prawidłowej pracowni mikrobiologii. Jeżeli nie jest możliwe wydzierżawienie dodatkowej powierzchni z przeznaczeniem na pracownię mikrobiologii prosimy o możliwość wykonywania badań mikrobiologicznych poza siedzibą Udzielającego zamówienia z zachowaniem czasów oczekiwania na wynik i wszystkich wymogów dotyczących badań mikrobiologicznych, opisanych w SWKO.</w:t>
      </w:r>
    </w:p>
    <w:p w14:paraId="524314F7" w14:textId="26A78A79" w:rsidR="0057644D" w:rsidRPr="0057644D" w:rsidRDefault="0057644D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44D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Udzielający zamówienia dopuszcza </w:t>
      </w:r>
      <w:r w:rsidRPr="00576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możliwość wykonywania badań mikrobiologicznych poza siedzibą Udzielającego zamówienia z zachowaniem czasów oczekiwania na wynik i wszystkich wymogów dotyczących badań mikrobiologicznych, opisanych w SWKO.</w:t>
      </w:r>
    </w:p>
    <w:p w14:paraId="15D77480" w14:textId="269785F9" w:rsidR="0057644D" w:rsidRPr="0057644D" w:rsidRDefault="0057644D" w:rsidP="004854C5">
      <w:pPr>
        <w:pStyle w:val="Akapitzlist"/>
        <w:adjustRightInd w:val="0"/>
        <w:ind w:left="720" w:firstLine="0"/>
        <w:jc w:val="both"/>
        <w:rPr>
          <w:color w:val="000000"/>
          <w:sz w:val="24"/>
          <w:szCs w:val="24"/>
        </w:rPr>
      </w:pPr>
      <w:r w:rsidRPr="0057644D">
        <w:rPr>
          <w:b/>
          <w:bCs/>
          <w:sz w:val="24"/>
          <w:szCs w:val="24"/>
        </w:rPr>
        <w:t>Modyfikacja SWKO w załączeniu.</w:t>
      </w:r>
    </w:p>
    <w:p w14:paraId="2DD2DC3D" w14:textId="77777777" w:rsidR="0057644D" w:rsidRPr="004C48BC" w:rsidRDefault="0057644D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2F929F" w14:textId="1590C807" w:rsidR="004C48BC" w:rsidRDefault="004C48BC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BC">
        <w:rPr>
          <w:rFonts w:ascii="Times New Roman" w:hAnsi="Times New Roman" w:cs="Times New Roman"/>
          <w:color w:val="000000"/>
          <w:sz w:val="24"/>
          <w:szCs w:val="24"/>
        </w:rPr>
        <w:t>Rozdział IV ust. 13 oraz Załącznik nr 3 do SWKO par. 4 ust. 1 – prosimy o wyjaśnienie czy Udzielający zamówienia posiada czy nie posiada sprzęt przeznaczony do dzierżawy – w rozdziale IV ust. 13 jest zapis, iż Udzielający zamówienia nie posiada aparatury własnej będącej na wyposażeniu laboratorium podczas gdy par. 4 ust. 1 projektu umowy obliguje Przyjmującego zamówienia do dzierżawy sprzętu medycznego stanowiącego własność Udzielającego zamówienia.</w:t>
      </w:r>
    </w:p>
    <w:p w14:paraId="52F025A4" w14:textId="77777777" w:rsidR="00AF1054" w:rsidRPr="0057644D" w:rsidRDefault="00AF1054" w:rsidP="004854C5">
      <w:pPr>
        <w:pStyle w:val="Akapitzlist"/>
        <w:adjustRightInd w:val="0"/>
        <w:ind w:left="720" w:firstLine="0"/>
        <w:jc w:val="both"/>
        <w:rPr>
          <w:color w:val="000000"/>
          <w:sz w:val="24"/>
          <w:szCs w:val="24"/>
        </w:rPr>
      </w:pPr>
      <w:r w:rsidRPr="0057644D">
        <w:rPr>
          <w:b/>
          <w:bCs/>
          <w:sz w:val="24"/>
          <w:szCs w:val="24"/>
        </w:rPr>
        <w:t xml:space="preserve">Odpowiedź: </w:t>
      </w:r>
      <w:r>
        <w:rPr>
          <w:b/>
          <w:bCs/>
          <w:sz w:val="24"/>
          <w:szCs w:val="24"/>
        </w:rPr>
        <w:t xml:space="preserve">Udzielający zamówienia nie posiada sprzętu i aparatury przeznaczonej do dzierżawy.  </w:t>
      </w:r>
      <w:r w:rsidRPr="0057644D">
        <w:rPr>
          <w:b/>
          <w:bCs/>
          <w:sz w:val="24"/>
          <w:szCs w:val="24"/>
        </w:rPr>
        <w:t>Modyfikacja SWKO w załączeniu.</w:t>
      </w:r>
    </w:p>
    <w:p w14:paraId="6BF93ADC" w14:textId="77777777" w:rsidR="00AF1054" w:rsidRPr="004C48BC" w:rsidRDefault="00AF1054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8BF52" w14:textId="61E0F126" w:rsidR="004C48BC" w:rsidRDefault="004C48BC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BC">
        <w:rPr>
          <w:rFonts w:ascii="Times New Roman" w:hAnsi="Times New Roman" w:cs="Times New Roman"/>
          <w:color w:val="000000"/>
          <w:sz w:val="24"/>
          <w:szCs w:val="24"/>
        </w:rPr>
        <w:t xml:space="preserve">Rozdział IV ust. 41 </w:t>
      </w:r>
      <w:proofErr w:type="spellStart"/>
      <w:r w:rsidRPr="004C48BC">
        <w:rPr>
          <w:rFonts w:ascii="Times New Roman" w:hAnsi="Times New Roman" w:cs="Times New Roman"/>
          <w:color w:val="000000"/>
          <w:sz w:val="24"/>
          <w:szCs w:val="24"/>
        </w:rPr>
        <w:t>tiret</w:t>
      </w:r>
      <w:proofErr w:type="spellEnd"/>
      <w:r w:rsidRPr="004C48BC">
        <w:rPr>
          <w:rFonts w:ascii="Times New Roman" w:hAnsi="Times New Roman" w:cs="Times New Roman"/>
          <w:color w:val="000000"/>
          <w:sz w:val="24"/>
          <w:szCs w:val="24"/>
        </w:rPr>
        <w:t xml:space="preserve"> dziewiąte, dziesiąte  i jedenaste – prosimy o wyjaśnienie w jakim celu preparaty mikroskopowe, surowice i osocza oraz krew pełna mają być przechowywane przez Przyjmującego zamówienia przez okres wskazany w SWKO.</w:t>
      </w:r>
    </w:p>
    <w:p w14:paraId="0D902037" w14:textId="6185F9C2" w:rsidR="00AF1054" w:rsidRDefault="00AF1054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44D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Udzielający zamówienia wykreśla z SWKO przywołany w pytaniu zapis. </w:t>
      </w:r>
    </w:p>
    <w:p w14:paraId="6BCB7625" w14:textId="77777777" w:rsidR="00AF1054" w:rsidRPr="004C48BC" w:rsidRDefault="00AF1054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70734B" w14:textId="77804E24" w:rsidR="004C48BC" w:rsidRDefault="004C48BC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BC">
        <w:rPr>
          <w:rFonts w:ascii="Times New Roman" w:hAnsi="Times New Roman" w:cs="Times New Roman"/>
          <w:color w:val="000000"/>
          <w:sz w:val="24"/>
          <w:szCs w:val="24"/>
        </w:rPr>
        <w:t>Rozdział V ust. 17 – czy Udzielający zamówienia ma zgodę wymaganą przez art. 54 ust. 2 i 3 Ustawy o działalności leczniczej na oddanie w dzierżawę pomieszczeń laboratorium?</w:t>
      </w:r>
    </w:p>
    <w:p w14:paraId="1042C014" w14:textId="580B67C9" w:rsidR="00AF1054" w:rsidRPr="00253435" w:rsidRDefault="00AF1054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Odpowiedź: Udzielający zamówienie </w:t>
      </w:r>
      <w:r w:rsidR="00253435" w:rsidRPr="00253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 </w:t>
      </w:r>
      <w:r w:rsidRPr="00253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zawarci</w:t>
      </w:r>
      <w:r w:rsidR="00253435" w:rsidRPr="00253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</w:t>
      </w:r>
      <w:r w:rsidRPr="00253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umowy</w:t>
      </w:r>
      <w:r w:rsidR="00253435" w:rsidRPr="00253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7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przekaże Przyjmującemu zamówienie uwierzytelnioną kopię zgodę wymaganą</w:t>
      </w:r>
      <w:r w:rsidR="00CE7501" w:rsidRPr="00CE7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przez art. 54 ust. 2 i 3 </w:t>
      </w:r>
      <w:r w:rsidR="00CE7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CE7501" w:rsidRPr="00CE7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stawy o działalności leczniczej.</w:t>
      </w:r>
    </w:p>
    <w:p w14:paraId="65FB25F8" w14:textId="77777777" w:rsidR="00AF1054" w:rsidRPr="004C48BC" w:rsidRDefault="00AF1054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040186" w14:textId="26B67806" w:rsidR="004C48BC" w:rsidRDefault="004C48BC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BC">
        <w:rPr>
          <w:rFonts w:ascii="Times New Roman" w:hAnsi="Times New Roman" w:cs="Times New Roman"/>
          <w:color w:val="000000"/>
          <w:sz w:val="24"/>
          <w:szCs w:val="24"/>
        </w:rPr>
        <w:t>Rozdział VI ust. 16 – prosimy o wyjaśnienie w jakim celu Przyjmujący zamówienie powinien zatrudniać specjalistę hematologa i do jakich zadań osoba ta byłaby potrzeba w realizacji umowy z Udzielającym zamówienie?</w:t>
      </w:r>
    </w:p>
    <w:p w14:paraId="1DB3C429" w14:textId="7BAC7889" w:rsidR="00CE7501" w:rsidRPr="00CE7501" w:rsidRDefault="00CE7501" w:rsidP="004854C5">
      <w:pPr>
        <w:pStyle w:val="Akapitzlist"/>
        <w:adjustRightInd w:val="0"/>
        <w:ind w:left="720" w:firstLine="0"/>
        <w:jc w:val="both"/>
        <w:rPr>
          <w:b/>
          <w:bCs/>
          <w:sz w:val="24"/>
          <w:szCs w:val="24"/>
        </w:rPr>
      </w:pPr>
      <w:r w:rsidRPr="00CE7501">
        <w:rPr>
          <w:b/>
          <w:bCs/>
          <w:sz w:val="24"/>
          <w:szCs w:val="24"/>
        </w:rPr>
        <w:t xml:space="preserve">Odpowiedź: Udzielający zamówienia wykreśla z SWKO przywołany w pytaniu </w:t>
      </w:r>
      <w:r>
        <w:rPr>
          <w:b/>
          <w:bCs/>
          <w:sz w:val="24"/>
          <w:szCs w:val="24"/>
        </w:rPr>
        <w:t>wymóg</w:t>
      </w:r>
      <w:r w:rsidRPr="00CE7501">
        <w:rPr>
          <w:b/>
          <w:bCs/>
          <w:sz w:val="24"/>
          <w:szCs w:val="24"/>
        </w:rPr>
        <w:t xml:space="preserve">. </w:t>
      </w:r>
    </w:p>
    <w:p w14:paraId="0D807121" w14:textId="77777777" w:rsidR="00253435" w:rsidRPr="004C48BC" w:rsidRDefault="00253435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BB667E" w14:textId="1380B670" w:rsidR="004C48BC" w:rsidRDefault="004C48BC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BC">
        <w:rPr>
          <w:rFonts w:ascii="Times New Roman" w:hAnsi="Times New Roman" w:cs="Times New Roman"/>
          <w:color w:val="000000"/>
          <w:sz w:val="24"/>
          <w:szCs w:val="24"/>
        </w:rPr>
        <w:t xml:space="preserve">Rozdział V ust. 16 oraz rozdział VIII kryteria </w:t>
      </w:r>
      <w:proofErr w:type="spellStart"/>
      <w:r w:rsidRPr="004C48BC">
        <w:rPr>
          <w:rFonts w:ascii="Times New Roman" w:hAnsi="Times New Roman" w:cs="Times New Roman"/>
          <w:color w:val="000000"/>
          <w:sz w:val="24"/>
          <w:szCs w:val="24"/>
        </w:rPr>
        <w:t>pozacenowe</w:t>
      </w:r>
      <w:proofErr w:type="spellEnd"/>
      <w:r w:rsidRPr="004C48BC">
        <w:rPr>
          <w:rFonts w:ascii="Times New Roman" w:hAnsi="Times New Roman" w:cs="Times New Roman"/>
          <w:color w:val="000000"/>
          <w:sz w:val="24"/>
          <w:szCs w:val="24"/>
        </w:rPr>
        <w:t xml:space="preserve"> – prosimy o wyjaśnienie czy nie nastąpiła pomyłka w określeniu ilości akredytowanych, wymaganych parametrów w normie ISO 15189 – w rozdziale V ust. 16 mowa jest o 20 parametrach natomiast w rozdziale VIII kryterium </w:t>
      </w:r>
      <w:proofErr w:type="spellStart"/>
      <w:r w:rsidRPr="004C48BC">
        <w:rPr>
          <w:rFonts w:ascii="Times New Roman" w:hAnsi="Times New Roman" w:cs="Times New Roman"/>
          <w:color w:val="000000"/>
          <w:sz w:val="24"/>
          <w:szCs w:val="24"/>
        </w:rPr>
        <w:t>pozacenowe</w:t>
      </w:r>
      <w:proofErr w:type="spellEnd"/>
      <w:r w:rsidRPr="004C48BC">
        <w:rPr>
          <w:rFonts w:ascii="Times New Roman" w:hAnsi="Times New Roman" w:cs="Times New Roman"/>
          <w:color w:val="000000"/>
          <w:sz w:val="24"/>
          <w:szCs w:val="24"/>
        </w:rPr>
        <w:t xml:space="preserve"> trzecie mowa jest już o 60 parametrach.</w:t>
      </w:r>
    </w:p>
    <w:p w14:paraId="22991EC6" w14:textId="1F1AD23C" w:rsidR="00CE7501" w:rsidRPr="00CE7501" w:rsidRDefault="00CE7501" w:rsidP="004854C5">
      <w:pPr>
        <w:pStyle w:val="Akapitzlist"/>
        <w:adjustRightInd w:val="0"/>
        <w:ind w:left="720" w:firstLine="0"/>
        <w:jc w:val="both"/>
        <w:rPr>
          <w:b/>
          <w:bCs/>
          <w:sz w:val="24"/>
          <w:szCs w:val="24"/>
        </w:rPr>
      </w:pPr>
      <w:r w:rsidRPr="00CE7501">
        <w:rPr>
          <w:b/>
          <w:bCs/>
          <w:sz w:val="24"/>
          <w:szCs w:val="24"/>
        </w:rPr>
        <w:t xml:space="preserve">Odpowiedź: Udzielający zamówienia </w:t>
      </w:r>
      <w:r>
        <w:rPr>
          <w:b/>
          <w:bCs/>
          <w:sz w:val="24"/>
          <w:szCs w:val="24"/>
        </w:rPr>
        <w:t xml:space="preserve">potwierdza, że </w:t>
      </w:r>
      <w:proofErr w:type="spellStart"/>
      <w:r>
        <w:rPr>
          <w:b/>
          <w:bCs/>
          <w:sz w:val="24"/>
          <w:szCs w:val="24"/>
        </w:rPr>
        <w:t>pozacenowe</w:t>
      </w:r>
      <w:proofErr w:type="spellEnd"/>
      <w:r>
        <w:rPr>
          <w:b/>
          <w:bCs/>
          <w:sz w:val="24"/>
          <w:szCs w:val="24"/>
        </w:rPr>
        <w:t xml:space="preserve"> kryterium oceny oferty wymaga podania i</w:t>
      </w:r>
      <w:r w:rsidRPr="00CE7501">
        <w:rPr>
          <w:b/>
          <w:bCs/>
          <w:sz w:val="24"/>
          <w:szCs w:val="24"/>
        </w:rPr>
        <w:t xml:space="preserve">lość akredytowanych laboratoriów </w:t>
      </w:r>
      <w:r w:rsidR="00874E5C">
        <w:rPr>
          <w:b/>
          <w:bCs/>
          <w:sz w:val="24"/>
          <w:szCs w:val="24"/>
        </w:rPr>
        <w:t>zgodnych z</w:t>
      </w:r>
      <w:r w:rsidRPr="00CE7501">
        <w:rPr>
          <w:b/>
          <w:bCs/>
          <w:sz w:val="24"/>
          <w:szCs w:val="24"/>
        </w:rPr>
        <w:t xml:space="preserve"> norm</w:t>
      </w:r>
      <w:r w:rsidR="00874E5C">
        <w:rPr>
          <w:b/>
          <w:bCs/>
          <w:sz w:val="24"/>
          <w:szCs w:val="24"/>
        </w:rPr>
        <w:t>ą</w:t>
      </w:r>
      <w:r w:rsidRPr="00CE7501">
        <w:rPr>
          <w:b/>
          <w:bCs/>
          <w:sz w:val="24"/>
          <w:szCs w:val="24"/>
        </w:rPr>
        <w:t xml:space="preserve"> ISO 15189 </w:t>
      </w:r>
      <w:r w:rsidR="00874E5C" w:rsidRPr="00874E5C">
        <w:rPr>
          <w:b/>
          <w:bCs/>
          <w:sz w:val="24"/>
          <w:szCs w:val="24"/>
        </w:rPr>
        <w:t>lub ISO 17025 obejmujący min. 20 parametrów.</w:t>
      </w:r>
    </w:p>
    <w:p w14:paraId="4BE3AA0C" w14:textId="77777777" w:rsidR="00253435" w:rsidRPr="004C48BC" w:rsidRDefault="00253435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57D06E" w14:textId="1DFF4AAC" w:rsidR="004C48BC" w:rsidRDefault="004C48BC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BC">
        <w:rPr>
          <w:rFonts w:ascii="Times New Roman" w:hAnsi="Times New Roman" w:cs="Times New Roman"/>
          <w:color w:val="000000"/>
          <w:sz w:val="24"/>
          <w:szCs w:val="24"/>
        </w:rPr>
        <w:t xml:space="preserve">Rozdział VIII kryteria </w:t>
      </w:r>
      <w:proofErr w:type="spellStart"/>
      <w:r w:rsidRPr="004C48BC">
        <w:rPr>
          <w:rFonts w:ascii="Times New Roman" w:hAnsi="Times New Roman" w:cs="Times New Roman"/>
          <w:color w:val="000000"/>
          <w:sz w:val="24"/>
          <w:szCs w:val="24"/>
        </w:rPr>
        <w:t>pozacenowe</w:t>
      </w:r>
      <w:proofErr w:type="spellEnd"/>
      <w:r w:rsidRPr="004C48BC">
        <w:rPr>
          <w:rFonts w:ascii="Times New Roman" w:hAnsi="Times New Roman" w:cs="Times New Roman"/>
          <w:color w:val="000000"/>
          <w:sz w:val="24"/>
          <w:szCs w:val="24"/>
        </w:rPr>
        <w:t>, kryterium piąte – prosimy o wyjaśnienie o jakie pracownie chodzi i o jakich specjalistów chodzi.</w:t>
      </w:r>
    </w:p>
    <w:p w14:paraId="5F1645DB" w14:textId="7A4D6163" w:rsidR="00CE7501" w:rsidRPr="00CE7501" w:rsidRDefault="00CE7501" w:rsidP="004854C5">
      <w:pPr>
        <w:pStyle w:val="Akapitzlist"/>
        <w:adjustRightInd w:val="0"/>
        <w:ind w:left="720" w:firstLine="0"/>
        <w:jc w:val="both"/>
        <w:rPr>
          <w:b/>
          <w:bCs/>
          <w:sz w:val="24"/>
          <w:szCs w:val="24"/>
        </w:rPr>
      </w:pPr>
      <w:r w:rsidRPr="00CE7501">
        <w:rPr>
          <w:b/>
          <w:bCs/>
          <w:sz w:val="24"/>
          <w:szCs w:val="24"/>
        </w:rPr>
        <w:t xml:space="preserve">Odpowiedź: Udzielający zamówienia wykreśla z SWKO przywołany w pytaniu </w:t>
      </w:r>
      <w:r w:rsidR="00874E5C">
        <w:rPr>
          <w:b/>
          <w:bCs/>
          <w:sz w:val="24"/>
          <w:szCs w:val="24"/>
        </w:rPr>
        <w:lastRenderedPageBreak/>
        <w:t xml:space="preserve">kryterium </w:t>
      </w:r>
      <w:proofErr w:type="spellStart"/>
      <w:r w:rsidR="00874E5C">
        <w:rPr>
          <w:b/>
          <w:bCs/>
          <w:sz w:val="24"/>
          <w:szCs w:val="24"/>
        </w:rPr>
        <w:t>pozacenowe</w:t>
      </w:r>
      <w:proofErr w:type="spellEnd"/>
      <w:r w:rsidRPr="00CE7501">
        <w:rPr>
          <w:b/>
          <w:bCs/>
          <w:sz w:val="24"/>
          <w:szCs w:val="24"/>
        </w:rPr>
        <w:t xml:space="preserve">. </w:t>
      </w:r>
      <w:r w:rsidR="00874E5C">
        <w:rPr>
          <w:b/>
          <w:bCs/>
          <w:sz w:val="24"/>
          <w:szCs w:val="24"/>
        </w:rPr>
        <w:t xml:space="preserve">Jednocześnie ulega zmianie maksymalna ilość jaką Przyjmujący zamówienie może uzyskać w ocenie kryteriów </w:t>
      </w:r>
      <w:proofErr w:type="spellStart"/>
      <w:r w:rsidR="00874E5C">
        <w:rPr>
          <w:b/>
          <w:bCs/>
          <w:sz w:val="24"/>
          <w:szCs w:val="24"/>
        </w:rPr>
        <w:t>pozacenowych</w:t>
      </w:r>
      <w:proofErr w:type="spellEnd"/>
      <w:r w:rsidR="00874E5C">
        <w:rPr>
          <w:b/>
          <w:bCs/>
          <w:sz w:val="24"/>
          <w:szCs w:val="24"/>
        </w:rPr>
        <w:t xml:space="preserve"> – max 33 pkt. Zmiany zostały wprowadzone do treści SWKO – w załączeniu.</w:t>
      </w:r>
    </w:p>
    <w:p w14:paraId="65E0797B" w14:textId="77777777" w:rsidR="00253435" w:rsidRPr="004C48BC" w:rsidRDefault="00253435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3F1F0" w14:textId="6FA14B15" w:rsidR="004C48BC" w:rsidRDefault="004C48BC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BC">
        <w:rPr>
          <w:rFonts w:ascii="Times New Roman" w:hAnsi="Times New Roman" w:cs="Times New Roman"/>
          <w:color w:val="000000"/>
          <w:sz w:val="24"/>
          <w:szCs w:val="24"/>
        </w:rPr>
        <w:t>Załącznik nr 1 do SWKO ust. 5 oraz załącznik nr 3 do SWKO par. 4 ust. 3 – prosimy o wyjaśnienie rozbieżności pomiędzy terminami uruchomienia połączenia systemów HIS i LIS – w załączniku nr 1 zapisany jest maksymalny termin na uruchomienie połączenia 1 miesiąc od dnia podpisania umowy podczas gdy w par. 4 ust. 3 projektu umowy znajduje się zapis zobowiązujący do wykonania połączenia i jego funkcjonowania od 1 dnia trwania umowy.</w:t>
      </w:r>
    </w:p>
    <w:p w14:paraId="029CA760" w14:textId="1AFE3DA7" w:rsidR="00253435" w:rsidRPr="00874E5C" w:rsidRDefault="00874E5C" w:rsidP="004854C5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E5C">
        <w:rPr>
          <w:rFonts w:ascii="Times New Roman" w:hAnsi="Times New Roman" w:cs="Times New Roman"/>
          <w:b/>
          <w:bCs/>
          <w:sz w:val="24"/>
          <w:szCs w:val="24"/>
        </w:rPr>
        <w:t xml:space="preserve">Odpowiedź: Udzielający zamówienia potwierdza, że </w:t>
      </w:r>
      <w:r w:rsidRPr="00874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terminami uruchomienia połączenia systemów HIS i LIS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wynosi </w:t>
      </w:r>
      <w:r w:rsidRPr="00874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maksymaln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ie</w:t>
      </w:r>
      <w:r w:rsidRPr="00874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miesiąc od dnia podpisania umowy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9CA57F2" w14:textId="77777777" w:rsidR="00253435" w:rsidRPr="004C48BC" w:rsidRDefault="00253435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56632" w14:textId="6ECE856A" w:rsidR="004C48BC" w:rsidRDefault="004C48BC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BC">
        <w:rPr>
          <w:rFonts w:ascii="Times New Roman" w:hAnsi="Times New Roman" w:cs="Times New Roman"/>
          <w:color w:val="000000"/>
          <w:sz w:val="24"/>
          <w:szCs w:val="24"/>
        </w:rPr>
        <w:t>Załącznik nr 3 do SWKO par. 4 ust. 4 – prosimy o wyjaśnienie kto odpowiada za opracowanie scenariusza testów integracji i kiedy ma być on dostępny</w:t>
      </w:r>
      <w:r w:rsidR="0025343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03E1380F" w14:textId="4C94441B" w:rsidR="00874E5C" w:rsidRDefault="00874E5C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EA3">
        <w:rPr>
          <w:rFonts w:ascii="Times New Roman" w:hAnsi="Times New Roman" w:cs="Times New Roman"/>
          <w:b/>
          <w:bCs/>
          <w:sz w:val="24"/>
          <w:szCs w:val="24"/>
        </w:rPr>
        <w:t xml:space="preserve">Odpowiedź: Za </w:t>
      </w:r>
      <w:r w:rsidRPr="00874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opracowanie scenariusza testów integracji odpowiada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Udzielający zamówienia </w:t>
      </w:r>
      <w:r w:rsidR="00586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 aby testy przeprowadzić co najmniej 5 dni przed pełną integracją z systemem </w:t>
      </w:r>
      <w:r w:rsidR="00DF5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informatycznym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Udzielającego Z</w:t>
      </w:r>
      <w:r w:rsidR="00DF5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</w:t>
      </w:r>
      <w:r w:rsidR="00DF5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4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kiedy ma być on dostępny</w:t>
      </w:r>
    </w:p>
    <w:p w14:paraId="62EC15F4" w14:textId="77777777" w:rsidR="00253435" w:rsidRPr="004C48BC" w:rsidRDefault="00253435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E561F" w14:textId="499F3D11" w:rsidR="004C48BC" w:rsidRDefault="004C48BC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BC">
        <w:rPr>
          <w:rFonts w:ascii="Times New Roman" w:hAnsi="Times New Roman" w:cs="Times New Roman"/>
          <w:color w:val="000000"/>
          <w:sz w:val="24"/>
          <w:szCs w:val="24"/>
        </w:rPr>
        <w:t>Załącznik nr 3 do SWKO par. 10 ust. 4 oraz załącznik nr 4 do SWKO par. 10 ust. 1 – zwracamy uwagę, że okres trzech lat, liczony od dnia 1 grudnia 2019 r. kończy się dniem 30 listopada 2022 roku. Okres do 31 grudnia 2022 r. to 37 miesięcy a więc 3 lata i 1 miesiąc. Istnieje również rozbieżność pomiędzy projektami umów w zakresie okresu trwania umowy – w załączniku nr 3 umowa ma trwać do 31.12.2022 a w załączniku nr 4 do 30.11.2022 r. Uprzejmie prosimy o korektę zapisów.</w:t>
      </w:r>
    </w:p>
    <w:p w14:paraId="7CF696CE" w14:textId="48C09F6F" w:rsidR="000A128B" w:rsidRDefault="000A128B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5C">
        <w:rPr>
          <w:rFonts w:ascii="Times New Roman" w:hAnsi="Times New Roman" w:cs="Times New Roman"/>
          <w:b/>
          <w:bCs/>
          <w:sz w:val="24"/>
          <w:szCs w:val="24"/>
        </w:rPr>
        <w:t>Odpowiedź: Udzielający zamówienia potwierdza</w:t>
      </w:r>
      <w:r>
        <w:rPr>
          <w:rFonts w:ascii="Times New Roman" w:hAnsi="Times New Roman" w:cs="Times New Roman"/>
          <w:b/>
          <w:bCs/>
          <w:sz w:val="24"/>
          <w:szCs w:val="24"/>
        </w:rPr>
        <w:t>, że termin realizacji zamówienia wynosi 36 miesięcy tj. 1 grudnia 2019 roku do 30 listopada 2022 roku.</w:t>
      </w:r>
    </w:p>
    <w:p w14:paraId="23FC745D" w14:textId="77777777" w:rsidR="00253435" w:rsidRDefault="00253435" w:rsidP="004854C5">
      <w:pPr>
        <w:pStyle w:val="Akapitzlist"/>
        <w:rPr>
          <w:color w:val="000000"/>
          <w:sz w:val="24"/>
          <w:szCs w:val="24"/>
        </w:rPr>
      </w:pPr>
    </w:p>
    <w:p w14:paraId="516AA174" w14:textId="39CC1ACF" w:rsidR="004C48BC" w:rsidRDefault="004C48BC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BC">
        <w:rPr>
          <w:rFonts w:ascii="Times New Roman" w:hAnsi="Times New Roman" w:cs="Times New Roman"/>
          <w:color w:val="000000"/>
          <w:sz w:val="24"/>
          <w:szCs w:val="24"/>
        </w:rPr>
        <w:t>Załącznik nr 4 do SWKO par. 1 ust. 1 oraz par. 9 ust. 1 – prosimy o podanie jaka jest prawidłowa powierzchnia do dzierżawy – 112,60 m</w:t>
      </w:r>
      <w:r w:rsidRPr="004C48B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C48BC">
        <w:rPr>
          <w:rFonts w:ascii="Times New Roman" w:hAnsi="Times New Roman" w:cs="Times New Roman"/>
          <w:color w:val="000000"/>
          <w:sz w:val="24"/>
          <w:szCs w:val="24"/>
        </w:rPr>
        <w:t xml:space="preserve"> (par. 1 ust. 1) czy 120,16 m</w:t>
      </w:r>
      <w:r w:rsidRPr="004C48B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C48BC">
        <w:rPr>
          <w:rFonts w:ascii="Times New Roman" w:hAnsi="Times New Roman" w:cs="Times New Roman"/>
          <w:color w:val="000000"/>
          <w:sz w:val="24"/>
          <w:szCs w:val="24"/>
        </w:rPr>
        <w:t xml:space="preserve"> (par. 9 ust. 1)?</w:t>
      </w:r>
    </w:p>
    <w:p w14:paraId="662D5682" w14:textId="104322BD" w:rsidR="002E0559" w:rsidRPr="002E0559" w:rsidRDefault="002E0559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5C">
        <w:rPr>
          <w:rFonts w:ascii="Times New Roman" w:hAnsi="Times New Roman" w:cs="Times New Roman"/>
          <w:b/>
          <w:bCs/>
          <w:sz w:val="24"/>
          <w:szCs w:val="24"/>
        </w:rPr>
        <w:t>Odpowiedź: Udzielający zamówienia potwierdza</w:t>
      </w:r>
      <w:r>
        <w:rPr>
          <w:rFonts w:ascii="Times New Roman" w:hAnsi="Times New Roman" w:cs="Times New Roman"/>
          <w:b/>
          <w:bCs/>
          <w:sz w:val="24"/>
          <w:szCs w:val="24"/>
        </w:rPr>
        <w:t>, że powierzchnia do dzierżawy wynosi 112, 60 m</w:t>
      </w:r>
      <w:r w:rsidRPr="002E05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1623E9" w14:textId="77777777" w:rsidR="00253435" w:rsidRPr="004C48BC" w:rsidRDefault="00253435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0AFD8" w14:textId="00F52EB1" w:rsidR="004C48BC" w:rsidRDefault="004C48BC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BC">
        <w:rPr>
          <w:rFonts w:ascii="Times New Roman" w:hAnsi="Times New Roman" w:cs="Times New Roman"/>
          <w:color w:val="000000"/>
          <w:sz w:val="24"/>
          <w:szCs w:val="24"/>
        </w:rPr>
        <w:t>Załącznik nr 4 do SWKO par. 9 ust. 1 – prosimy o podanie jaka jest prawidłowa stawka czynszu dzierżawy pomieszczeń – liczbowo zapisano kwotę „45,00 zł netto” podczas gdy słownie podano „szesnaście 47/100 zł)”.</w:t>
      </w:r>
    </w:p>
    <w:p w14:paraId="590CF28C" w14:textId="031DF12F" w:rsidR="002E0559" w:rsidRDefault="002E0559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5C">
        <w:rPr>
          <w:rFonts w:ascii="Times New Roman" w:hAnsi="Times New Roman" w:cs="Times New Roman"/>
          <w:b/>
          <w:bCs/>
          <w:sz w:val="24"/>
          <w:szCs w:val="24"/>
        </w:rPr>
        <w:t>Odpowiedź: Udzielający zamówienia potwierdza</w:t>
      </w:r>
      <w:r>
        <w:rPr>
          <w:rFonts w:ascii="Times New Roman" w:hAnsi="Times New Roman" w:cs="Times New Roman"/>
          <w:b/>
          <w:bCs/>
          <w:sz w:val="24"/>
          <w:szCs w:val="24"/>
        </w:rPr>
        <w:t>, że cena dzierżawy 1 m</w:t>
      </w:r>
      <w:r w:rsidRPr="005E00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wynosi 45,00 zł. netto + obowiązujący podatek VAT. (słowienie: czterdzieści pięć złotych 00/100 netto plus obowiązujący podatek VAT).</w:t>
      </w:r>
    </w:p>
    <w:p w14:paraId="2465FCC7" w14:textId="77777777" w:rsidR="00253435" w:rsidRPr="004C48BC" w:rsidRDefault="00253435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696A2" w14:textId="2EBA53B8" w:rsidR="004C48BC" w:rsidRDefault="004C48BC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BC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do SWKO poz. 33, 34 i 35 – zgodnie z obowiązującymi wytycznymi diagnostyka zakażeń Clostridium </w:t>
      </w:r>
      <w:proofErr w:type="spellStart"/>
      <w:r w:rsidRPr="004C48BC">
        <w:rPr>
          <w:rFonts w:ascii="Times New Roman" w:hAnsi="Times New Roman" w:cs="Times New Roman"/>
          <w:color w:val="000000"/>
          <w:sz w:val="24"/>
          <w:szCs w:val="24"/>
        </w:rPr>
        <w:t>difficile</w:t>
      </w:r>
      <w:proofErr w:type="spellEnd"/>
      <w:r w:rsidRPr="004C48BC">
        <w:rPr>
          <w:rFonts w:ascii="Times New Roman" w:hAnsi="Times New Roman" w:cs="Times New Roman"/>
          <w:color w:val="000000"/>
          <w:sz w:val="24"/>
          <w:szCs w:val="24"/>
        </w:rPr>
        <w:t xml:space="preserve"> obejmuje jednoczesne oznaczenie antygenu GDH i toksyn A i B w kale. Prosimy o możliwość przedstawienia w ofercie, we wszystkich trzech pozycjach, propozycji cenowej oznaczenia kompleksowego antygenu GDH i toksyn A/B.</w:t>
      </w:r>
    </w:p>
    <w:p w14:paraId="3D2A83CD" w14:textId="4A956008" w:rsidR="002E0559" w:rsidRDefault="002E0559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5C">
        <w:rPr>
          <w:rFonts w:ascii="Times New Roman" w:hAnsi="Times New Roman" w:cs="Times New Roman"/>
          <w:b/>
          <w:bCs/>
          <w:sz w:val="24"/>
          <w:szCs w:val="24"/>
        </w:rPr>
        <w:t xml:space="preserve">Odpowiedź: Udzielający zamówienia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wykreśla z Załącznika nr 2 pozycje 33, 35 </w:t>
      </w:r>
      <w:r w:rsidR="005E009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i 36. Poszczególne pozycje wykazu otrzymują nr od 1 do 168.</w:t>
      </w:r>
    </w:p>
    <w:p w14:paraId="1155F1A6" w14:textId="77777777" w:rsidR="00253435" w:rsidRPr="004C48BC" w:rsidRDefault="00253435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DFC7D" w14:textId="77777777" w:rsidR="00253435" w:rsidRPr="004C48BC" w:rsidRDefault="00253435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2F62720" w14:textId="070FB808" w:rsidR="004854C5" w:rsidRDefault="004C48BC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Prosimy o wyjaśnienie, czy projekt umowy </w:t>
      </w:r>
      <w:bookmarkStart w:id="1" w:name="_Hlk23973528"/>
      <w:r w:rsidRPr="004C48BC">
        <w:rPr>
          <w:rFonts w:ascii="Times New Roman" w:hAnsi="Times New Roman" w:cs="Times New Roman"/>
          <w:color w:val="000000"/>
          <w:sz w:val="24"/>
          <w:szCs w:val="24"/>
        </w:rPr>
        <w:t>dzierżawy pomieszczeń obejmować będzie również obecnie dzierżawione pomieszczenia punktu pobrań w Kocku, przy ul. 1 Maja 3</w:t>
      </w:r>
      <w:bookmarkEnd w:id="1"/>
      <w:r w:rsidRPr="004C48BC">
        <w:rPr>
          <w:rFonts w:ascii="Times New Roman" w:hAnsi="Times New Roman" w:cs="Times New Roman"/>
          <w:color w:val="000000"/>
          <w:sz w:val="24"/>
          <w:szCs w:val="24"/>
        </w:rPr>
        <w:t>? Jeżeli tak, bardzo prosimy o uzupełnienie brakujących zapisów.</w:t>
      </w:r>
    </w:p>
    <w:p w14:paraId="6D8FA65E" w14:textId="386A3739" w:rsidR="004854C5" w:rsidRPr="004854C5" w:rsidRDefault="004854C5" w:rsidP="004854C5">
      <w:pPr>
        <w:pStyle w:val="Akapitzlist"/>
        <w:ind w:left="720" w:firstLine="0"/>
        <w:jc w:val="both"/>
        <w:rPr>
          <w:b/>
          <w:bCs/>
          <w:color w:val="000000"/>
          <w:sz w:val="24"/>
          <w:szCs w:val="24"/>
        </w:rPr>
      </w:pPr>
      <w:r w:rsidRPr="004854C5">
        <w:rPr>
          <w:b/>
          <w:bCs/>
          <w:sz w:val="24"/>
          <w:szCs w:val="24"/>
        </w:rPr>
        <w:t xml:space="preserve">Odpowiedź: Udzielający zamówienia potwierdza, że </w:t>
      </w:r>
      <w:r>
        <w:rPr>
          <w:b/>
          <w:bCs/>
          <w:sz w:val="24"/>
          <w:szCs w:val="24"/>
        </w:rPr>
        <w:t xml:space="preserve">umowa </w:t>
      </w:r>
      <w:r w:rsidRPr="004854C5">
        <w:rPr>
          <w:b/>
          <w:bCs/>
          <w:color w:val="000000"/>
          <w:sz w:val="24"/>
          <w:szCs w:val="24"/>
        </w:rPr>
        <w:t xml:space="preserve">dzierżawy </w:t>
      </w:r>
      <w:r>
        <w:rPr>
          <w:b/>
          <w:bCs/>
          <w:color w:val="000000"/>
          <w:sz w:val="24"/>
          <w:szCs w:val="24"/>
        </w:rPr>
        <w:t xml:space="preserve">obejmuje również </w:t>
      </w:r>
      <w:r w:rsidRPr="004854C5">
        <w:rPr>
          <w:b/>
          <w:bCs/>
          <w:color w:val="000000"/>
          <w:sz w:val="24"/>
          <w:szCs w:val="24"/>
        </w:rPr>
        <w:t>pomieszcze</w:t>
      </w:r>
      <w:r>
        <w:rPr>
          <w:b/>
          <w:bCs/>
          <w:color w:val="000000"/>
          <w:sz w:val="24"/>
          <w:szCs w:val="24"/>
        </w:rPr>
        <w:t>nia</w:t>
      </w:r>
      <w:r w:rsidRPr="004854C5">
        <w:rPr>
          <w:b/>
          <w:bCs/>
          <w:color w:val="000000"/>
          <w:sz w:val="24"/>
          <w:szCs w:val="24"/>
        </w:rPr>
        <w:t xml:space="preserve"> punktu pobrań w Kocku, przy ul. 1 Maja 3</w:t>
      </w:r>
      <w:r>
        <w:rPr>
          <w:b/>
          <w:bCs/>
          <w:color w:val="000000"/>
          <w:sz w:val="24"/>
          <w:szCs w:val="24"/>
        </w:rPr>
        <w:t>. Dokonano modyfikacji SWKO</w:t>
      </w:r>
      <w:r w:rsidR="005E0090">
        <w:rPr>
          <w:b/>
          <w:bCs/>
          <w:color w:val="000000"/>
          <w:sz w:val="24"/>
          <w:szCs w:val="24"/>
        </w:rPr>
        <w:t>.</w:t>
      </w:r>
    </w:p>
    <w:p w14:paraId="540A0E70" w14:textId="77777777" w:rsidR="004854C5" w:rsidRDefault="004854C5" w:rsidP="004854C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F6842" w14:textId="7E43D61D" w:rsidR="004854C5" w:rsidRPr="004854C5" w:rsidRDefault="000A128B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4C5">
        <w:rPr>
          <w:rFonts w:ascii="Times New Roman" w:eastAsia="Times New Roman" w:hAnsi="Times New Roman" w:cs="Times New Roman"/>
          <w:sz w:val="24"/>
          <w:szCs w:val="24"/>
        </w:rPr>
        <w:t>Jaka jest nazwa i kto jest producentem systemu  informatycznego (obsługującego protokół wymiany danych HL7) używanego przez udzielającego zamówienia?</w:t>
      </w:r>
    </w:p>
    <w:p w14:paraId="03EC6E49" w14:textId="3BC30174" w:rsidR="004854C5" w:rsidRPr="00874E5C" w:rsidRDefault="004854C5" w:rsidP="004854C5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E5C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Mediqus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Gabos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1F7987" w14:textId="77777777" w:rsidR="004854C5" w:rsidRDefault="004854C5" w:rsidP="004854C5">
      <w:pPr>
        <w:pStyle w:val="Akapitzlist"/>
        <w:rPr>
          <w:sz w:val="24"/>
          <w:szCs w:val="24"/>
        </w:rPr>
      </w:pPr>
    </w:p>
    <w:p w14:paraId="7C709900" w14:textId="1B6CE810" w:rsidR="000A128B" w:rsidRPr="004854C5" w:rsidRDefault="000A128B" w:rsidP="004854C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4C5">
        <w:rPr>
          <w:rFonts w:ascii="Times New Roman" w:eastAsia="Times New Roman" w:hAnsi="Times New Roman" w:cs="Times New Roman"/>
          <w:sz w:val="24"/>
          <w:szCs w:val="24"/>
        </w:rPr>
        <w:t>Jaki jest przewidziany czas na uruchomienie integracji pomiędzy systemem Przyjmującego zamówienie a systemem udzielającego zamówienia.</w:t>
      </w:r>
    </w:p>
    <w:p w14:paraId="613314E7" w14:textId="0098BAD3" w:rsidR="004854C5" w:rsidRPr="004854C5" w:rsidRDefault="004854C5" w:rsidP="004854C5">
      <w:pPr>
        <w:pStyle w:val="Akapitzlist"/>
        <w:ind w:left="720" w:firstLine="0"/>
        <w:jc w:val="both"/>
        <w:rPr>
          <w:b/>
          <w:bCs/>
          <w:color w:val="000000"/>
          <w:sz w:val="24"/>
          <w:szCs w:val="24"/>
        </w:rPr>
      </w:pPr>
      <w:r w:rsidRPr="004854C5">
        <w:rPr>
          <w:b/>
          <w:bCs/>
          <w:sz w:val="24"/>
          <w:szCs w:val="24"/>
        </w:rPr>
        <w:t xml:space="preserve">Odpowiedź: Udzielający zamówienia potwierdza, że </w:t>
      </w:r>
      <w:r w:rsidRPr="004854C5">
        <w:rPr>
          <w:b/>
          <w:bCs/>
          <w:color w:val="000000"/>
          <w:sz w:val="24"/>
          <w:szCs w:val="24"/>
        </w:rPr>
        <w:t>terminami uruchomienia połączenia systemów wynosi maksymalnie 1 miesiąc od dnia podpisania umowy.</w:t>
      </w:r>
    </w:p>
    <w:p w14:paraId="745EBB56" w14:textId="77777777" w:rsidR="004C48BC" w:rsidRDefault="004C48BC" w:rsidP="004854C5">
      <w:pPr>
        <w:pStyle w:val="Bezodstpw"/>
        <w:jc w:val="both"/>
        <w:rPr>
          <w:rFonts w:ascii="Times New Roman" w:hAnsi="Times New Roman"/>
        </w:rPr>
      </w:pPr>
    </w:p>
    <w:p w14:paraId="1FE642E2" w14:textId="77777777" w:rsidR="004C48BC" w:rsidRDefault="004C48BC" w:rsidP="004854C5">
      <w:pPr>
        <w:pStyle w:val="Bezodstpw"/>
        <w:jc w:val="both"/>
        <w:rPr>
          <w:rFonts w:ascii="Times New Roman" w:hAnsi="Times New Roman"/>
        </w:rPr>
      </w:pPr>
    </w:p>
    <w:p w14:paraId="2F8FE1FD" w14:textId="77777777" w:rsidR="004C48BC" w:rsidRDefault="004C48BC" w:rsidP="004854C5">
      <w:pPr>
        <w:pStyle w:val="Bezodstpw"/>
        <w:jc w:val="both"/>
        <w:rPr>
          <w:rFonts w:ascii="Times New Roman" w:hAnsi="Times New Roman"/>
        </w:rPr>
      </w:pPr>
    </w:p>
    <w:p w14:paraId="7EA9687F" w14:textId="5FA09C0F" w:rsidR="00DD0C84" w:rsidRPr="00DD0C84" w:rsidRDefault="004C48BC" w:rsidP="004854C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 na zadane pytania</w:t>
      </w:r>
      <w:r w:rsidR="00DD0C84" w:rsidRPr="00DD0C84">
        <w:rPr>
          <w:rFonts w:ascii="Times New Roman" w:hAnsi="Times New Roman"/>
        </w:rPr>
        <w:t xml:space="preserve"> został</w:t>
      </w:r>
      <w:r>
        <w:rPr>
          <w:rFonts w:ascii="Times New Roman" w:hAnsi="Times New Roman"/>
        </w:rPr>
        <w:t>y</w:t>
      </w:r>
      <w:r w:rsidR="00DD0C84" w:rsidRPr="00DD0C84">
        <w:rPr>
          <w:rFonts w:ascii="Times New Roman" w:hAnsi="Times New Roman"/>
        </w:rPr>
        <w:t xml:space="preserve"> zamieszczon</w:t>
      </w:r>
      <w:r>
        <w:rPr>
          <w:rFonts w:ascii="Times New Roman" w:hAnsi="Times New Roman"/>
        </w:rPr>
        <w:t>e</w:t>
      </w:r>
      <w:r w:rsidR="00DD0C84" w:rsidRPr="00DD0C84">
        <w:rPr>
          <w:rFonts w:ascii="Times New Roman" w:hAnsi="Times New Roman"/>
        </w:rPr>
        <w:t xml:space="preserve"> na stronie internetowej SPZOZ w Lubartowie </w:t>
      </w:r>
      <w:r w:rsidR="00DD0C84">
        <w:rPr>
          <w:rFonts w:ascii="Times New Roman" w:hAnsi="Times New Roman"/>
        </w:rPr>
        <w:br/>
      </w:r>
      <w:r w:rsidR="00DD0C84" w:rsidRPr="00DD0C84">
        <w:rPr>
          <w:rFonts w:ascii="Times New Roman" w:hAnsi="Times New Roman"/>
        </w:rPr>
        <w:t xml:space="preserve">w dniu </w:t>
      </w:r>
      <w:r>
        <w:rPr>
          <w:rFonts w:ascii="Times New Roman" w:hAnsi="Times New Roman"/>
        </w:rPr>
        <w:t>7</w:t>
      </w:r>
      <w:r w:rsidR="00DD0C84" w:rsidRPr="00DD0C84">
        <w:rPr>
          <w:rFonts w:ascii="Times New Roman" w:hAnsi="Times New Roman"/>
        </w:rPr>
        <w:t xml:space="preserve"> listopada 2019 roku oraz przekazan</w:t>
      </w:r>
      <w:r>
        <w:rPr>
          <w:rFonts w:ascii="Times New Roman" w:hAnsi="Times New Roman"/>
        </w:rPr>
        <w:t>e</w:t>
      </w:r>
      <w:r w:rsidR="00DD0C84" w:rsidRPr="00DD0C84">
        <w:rPr>
          <w:rFonts w:ascii="Times New Roman" w:hAnsi="Times New Roman"/>
        </w:rPr>
        <w:t xml:space="preserve"> do uczestników postępowania drogą elektroniczną.</w:t>
      </w:r>
    </w:p>
    <w:p w14:paraId="3D04AC13" w14:textId="2AB3F816" w:rsidR="00DD0C84" w:rsidRDefault="00DD0C84" w:rsidP="004854C5">
      <w:pPr>
        <w:pStyle w:val="Bezodstpw"/>
        <w:rPr>
          <w:b/>
          <w:bCs/>
        </w:rPr>
      </w:pPr>
    </w:p>
    <w:p w14:paraId="55411D29" w14:textId="3E089E70" w:rsidR="001144FF" w:rsidRDefault="001144FF" w:rsidP="004854C5">
      <w:pPr>
        <w:pStyle w:val="Bezodstpw"/>
        <w:rPr>
          <w:b/>
          <w:bCs/>
        </w:rPr>
      </w:pPr>
    </w:p>
    <w:p w14:paraId="6BB301C8" w14:textId="4D58405B" w:rsidR="001144FF" w:rsidRDefault="001144FF" w:rsidP="004854C5">
      <w:pPr>
        <w:pStyle w:val="Bezodstpw"/>
        <w:rPr>
          <w:b/>
          <w:bCs/>
        </w:rPr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4081"/>
      </w:tblGrid>
      <w:tr w:rsidR="001144FF" w:rsidRPr="00D7793C" w14:paraId="3CE4F20E" w14:textId="77777777" w:rsidTr="00DF5264">
        <w:tc>
          <w:tcPr>
            <w:tcW w:w="4081" w:type="dxa"/>
            <w:shd w:val="clear" w:color="auto" w:fill="auto"/>
          </w:tcPr>
          <w:p w14:paraId="01C6ABFE" w14:textId="77777777" w:rsidR="001144FF" w:rsidRPr="00D7793C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p.o. Dyrektor</w:t>
            </w:r>
            <w:r w:rsidRPr="00D7793C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–</w:t>
            </w:r>
            <w:r w:rsidRPr="00D7793C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Sylwia Domagała</w:t>
            </w:r>
          </w:p>
          <w:p w14:paraId="3DC0DEB4" w14:textId="77777777" w:rsidR="001144FF" w:rsidRPr="00D7793C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  <w:p w14:paraId="2B2C7869" w14:textId="77777777" w:rsidR="001144FF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  <w:p w14:paraId="64141687" w14:textId="77777777" w:rsidR="001144FF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  <w:p w14:paraId="71B136B2" w14:textId="77777777" w:rsidR="001144FF" w:rsidRPr="00D7793C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  <w:p w14:paraId="368C3BF5" w14:textId="77777777" w:rsidR="001144FF" w:rsidRPr="00D7793C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/podpis nieczytelny/</w:t>
            </w:r>
          </w:p>
        </w:tc>
      </w:tr>
    </w:tbl>
    <w:p w14:paraId="4DA9AFB6" w14:textId="77777777" w:rsidR="001144FF" w:rsidRPr="00DD0C84" w:rsidRDefault="001144FF" w:rsidP="004854C5">
      <w:pPr>
        <w:pStyle w:val="Bezodstpw"/>
        <w:rPr>
          <w:b/>
          <w:bCs/>
        </w:rPr>
      </w:pPr>
    </w:p>
    <w:sectPr w:rsidR="001144FF" w:rsidRPr="00DD0C84" w:rsidSect="00DF5264">
      <w:footerReference w:type="default" r:id="rId7"/>
      <w:headerReference w:type="first" r:id="rId8"/>
      <w:footerReference w:type="first" r:id="rId9"/>
      <w:pgSz w:w="11909" w:h="16834"/>
      <w:pgMar w:top="851" w:right="1418" w:bottom="851" w:left="1418" w:header="556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4448" w14:textId="77777777" w:rsidR="00521C83" w:rsidRDefault="00521C83">
      <w:pPr>
        <w:spacing w:line="240" w:lineRule="auto"/>
      </w:pPr>
      <w:r>
        <w:separator/>
      </w:r>
    </w:p>
  </w:endnote>
  <w:endnote w:type="continuationSeparator" w:id="0">
    <w:p w14:paraId="339E75AD" w14:textId="77777777" w:rsidR="00521C83" w:rsidRDefault="00521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rage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98"/>
      <w:gridCol w:w="1077"/>
      <w:gridCol w:w="3998"/>
    </w:tblGrid>
    <w:tr w:rsidR="00DF5264" w14:paraId="69BA70B1" w14:textId="77777777" w:rsidTr="00DF5264">
      <w:trPr>
        <w:trHeight w:val="80"/>
      </w:trPr>
      <w:tc>
        <w:tcPr>
          <w:tcW w:w="2250" w:type="pct"/>
          <w:tcBorders>
            <w:bottom w:val="single" w:sz="4" w:space="0" w:color="4F81BD"/>
          </w:tcBorders>
        </w:tcPr>
        <w:p w14:paraId="568E4C40" w14:textId="77777777" w:rsidR="00DF5264" w:rsidRDefault="00DF5264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C1007C5" w14:textId="77777777" w:rsidR="00DF5264" w:rsidRPr="009B219C" w:rsidRDefault="00DF5264" w:rsidP="00DF5264">
          <w:r w:rsidRPr="009B219C">
            <w:rPr>
              <w:rFonts w:ascii="Times New Roman" w:hAnsi="Times New Roman" w:cs="Times New Roman"/>
              <w:sz w:val="20"/>
              <w:szCs w:val="20"/>
            </w:rPr>
            <w:t xml:space="preserve">Strona </w: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t>z</w: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E06E635" w14:textId="77777777" w:rsidR="00DF5264" w:rsidRDefault="00DF5264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</w:tr>
    <w:tr w:rsidR="00DF5264" w14:paraId="08D154EF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08236CE" w14:textId="77777777" w:rsidR="00DF5264" w:rsidRDefault="00DF5264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0E7D4405" w14:textId="77777777" w:rsidR="00DF5264" w:rsidRDefault="00DF5264">
          <w:pPr>
            <w:pStyle w:val="Nagwek"/>
            <w:jc w:val="center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6A73CB8" w14:textId="77777777" w:rsidR="00DF5264" w:rsidRDefault="00DF5264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</w:tr>
  </w:tbl>
  <w:p w14:paraId="61B4127D" w14:textId="77777777" w:rsidR="00DF5264" w:rsidRDefault="00DF5264" w:rsidP="00DF5264">
    <w:pPr>
      <w:pStyle w:val="Normalny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BAEF" w14:textId="77777777" w:rsidR="00DF5264" w:rsidRDefault="00521C83" w:rsidP="00DF5264">
    <w:pPr>
      <w:pStyle w:val="Normalny1"/>
      <w:ind w:left="-1440" w:right="-1440"/>
    </w:pPr>
    <w:r>
      <w:pict w14:anchorId="7CA7048B">
        <v:rect id="_x0000_i1025" style="width:555.5pt;height:.05pt" o:hrpct="889" o:hralign="center" o:hrstd="t" o:hr="t" fillcolor="#a0a0a0" stroked="f"/>
      </w:pict>
    </w:r>
  </w:p>
  <w:tbl>
    <w:tblPr>
      <w:tblW w:w="14130" w:type="dxa"/>
      <w:tblInd w:w="-144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6076"/>
      <w:gridCol w:w="2645"/>
      <w:gridCol w:w="5409"/>
    </w:tblGrid>
    <w:tr w:rsidR="00DF5264" w14:paraId="32E20E9D" w14:textId="77777777" w:rsidTr="00DF5264">
      <w:trPr>
        <w:trHeight w:val="827"/>
      </w:trPr>
      <w:tc>
        <w:tcPr>
          <w:tcW w:w="607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F5B1268" w14:textId="77777777" w:rsidR="00DF5264" w:rsidRPr="00814EE8" w:rsidRDefault="00DF5264" w:rsidP="00DF5264">
          <w:pPr>
            <w:pStyle w:val="Normalny1"/>
            <w:jc w:val="right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>ul.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  <w:r w:rsidRPr="00814EE8">
            <w:rPr>
              <w:rFonts w:ascii="Bookman Old Style" w:hAnsi="Bookman Old Style"/>
              <w:sz w:val="20"/>
              <w:szCs w:val="20"/>
            </w:rPr>
            <w:t xml:space="preserve">Cicha 14 </w:t>
          </w:r>
          <w:r>
            <w:rPr>
              <w:rFonts w:ascii="Bookman Old Style" w:hAnsi="Bookman Old Style"/>
              <w:sz w:val="20"/>
              <w:szCs w:val="20"/>
            </w:rPr>
            <w:t xml:space="preserve">   </w:t>
          </w:r>
          <w:r w:rsidRPr="00814EE8">
            <w:rPr>
              <w:rFonts w:ascii="Bookman Old Style" w:hAnsi="Bookman Old Style"/>
              <w:sz w:val="20"/>
              <w:szCs w:val="20"/>
            </w:rPr>
            <w:t xml:space="preserve">| 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  <w:r w:rsidRPr="00814EE8">
            <w:rPr>
              <w:rFonts w:ascii="Bookman Old Style" w:hAnsi="Bookman Old Style"/>
              <w:sz w:val="20"/>
              <w:szCs w:val="20"/>
            </w:rPr>
            <w:t>21-100 Lubartów</w:t>
          </w:r>
          <w:r>
            <w:rPr>
              <w:rFonts w:ascii="Bookman Old Style" w:hAnsi="Bookman Old Style"/>
              <w:sz w:val="20"/>
              <w:szCs w:val="20"/>
            </w:rPr>
            <w:t xml:space="preserve">  </w:t>
          </w:r>
          <w:r w:rsidRPr="00814EE8">
            <w:rPr>
              <w:rFonts w:ascii="Bookman Old Style" w:hAnsi="Bookman Old Style"/>
              <w:sz w:val="20"/>
              <w:szCs w:val="20"/>
            </w:rPr>
            <w:t xml:space="preserve">  |</w:t>
          </w:r>
        </w:p>
        <w:p w14:paraId="03DDE060" w14:textId="77777777" w:rsidR="00DF5264" w:rsidRPr="00814EE8" w:rsidRDefault="00DF5264" w:rsidP="00DF5264">
          <w:pPr>
            <w:pStyle w:val="Normalny1"/>
            <w:jc w:val="righ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tel. 81 855 20 41 </w:t>
          </w:r>
          <w:r w:rsidRPr="00814EE8">
            <w:rPr>
              <w:rFonts w:ascii="Bookman Old Style" w:hAnsi="Bookman Old Style"/>
              <w:sz w:val="20"/>
              <w:szCs w:val="20"/>
            </w:rPr>
            <w:t>|</w:t>
          </w:r>
          <w:r>
            <w:rPr>
              <w:rFonts w:ascii="Bookman Old Style" w:hAnsi="Bookman Old Style"/>
              <w:sz w:val="20"/>
              <w:szCs w:val="20"/>
            </w:rPr>
            <w:t xml:space="preserve">   fax.</w:t>
          </w:r>
          <w:r w:rsidRPr="00814EE8">
            <w:rPr>
              <w:rFonts w:ascii="Bookman Old Style" w:hAnsi="Bookman Old Style"/>
              <w:sz w:val="20"/>
              <w:szCs w:val="20"/>
            </w:rPr>
            <w:t xml:space="preserve"> 81 855 28 76  |</w:t>
          </w:r>
        </w:p>
        <w:p w14:paraId="71F56603" w14:textId="77777777" w:rsidR="00DF5264" w:rsidRPr="00814EE8" w:rsidRDefault="00DF5264" w:rsidP="00DF5264">
          <w:pPr>
            <w:pStyle w:val="Normalny1"/>
            <w:jc w:val="right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>www.spzoz-lubartow.pl  |</w:t>
          </w:r>
        </w:p>
      </w:tc>
      <w:tc>
        <w:tcPr>
          <w:tcW w:w="2645" w:type="dxa"/>
          <w:shd w:val="clear" w:color="auto" w:fill="auto"/>
        </w:tcPr>
        <w:p w14:paraId="6E57888F" w14:textId="77777777" w:rsidR="00DF5264" w:rsidRPr="00814EE8" w:rsidRDefault="00DF5264" w:rsidP="00DF5264">
          <w:pPr>
            <w:pStyle w:val="Normalny1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 xml:space="preserve">Regon: 431219957  </w:t>
          </w:r>
          <w:r>
            <w:rPr>
              <w:rFonts w:ascii="Bookman Old Style" w:hAnsi="Bookman Old Style"/>
              <w:sz w:val="20"/>
              <w:szCs w:val="20"/>
            </w:rPr>
            <w:t xml:space="preserve">  </w:t>
          </w:r>
          <w:r w:rsidRPr="00814EE8">
            <w:rPr>
              <w:rFonts w:ascii="Bookman Old Style" w:hAnsi="Bookman Old Style"/>
              <w:sz w:val="20"/>
              <w:szCs w:val="20"/>
            </w:rPr>
            <w:t>|</w:t>
          </w:r>
        </w:p>
        <w:p w14:paraId="2F1EBF60" w14:textId="77777777" w:rsidR="00DF5264" w:rsidRPr="00814EE8" w:rsidRDefault="00DF5264" w:rsidP="00DF5264">
          <w:pPr>
            <w:pStyle w:val="Normalny1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 xml:space="preserve">NIP: 7141632875    </w:t>
          </w:r>
          <w:r>
            <w:rPr>
              <w:rFonts w:ascii="Bookman Old Style" w:hAnsi="Bookman Old Style"/>
              <w:sz w:val="20"/>
              <w:szCs w:val="20"/>
            </w:rPr>
            <w:t xml:space="preserve">  </w:t>
          </w:r>
          <w:r w:rsidRPr="00814EE8">
            <w:rPr>
              <w:rFonts w:ascii="Bookman Old Style" w:hAnsi="Bookman Old Style"/>
              <w:sz w:val="20"/>
              <w:szCs w:val="20"/>
            </w:rPr>
            <w:t>|</w:t>
          </w:r>
        </w:p>
        <w:p w14:paraId="49A08F3B" w14:textId="77777777" w:rsidR="00DF5264" w:rsidRPr="00814EE8" w:rsidRDefault="00DF5264" w:rsidP="00DF5264">
          <w:pPr>
            <w:pStyle w:val="Normalny1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 xml:space="preserve">KRS: 0000098568    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  <w:r w:rsidRPr="00814EE8">
            <w:rPr>
              <w:rFonts w:ascii="Bookman Old Style" w:hAnsi="Bookman Old Style"/>
              <w:sz w:val="20"/>
              <w:szCs w:val="20"/>
            </w:rPr>
            <w:t>|</w:t>
          </w:r>
        </w:p>
      </w:tc>
      <w:tc>
        <w:tcPr>
          <w:tcW w:w="5409" w:type="dxa"/>
        </w:tcPr>
        <w:p w14:paraId="2FA39D9B" w14:textId="77777777" w:rsidR="00DF5264" w:rsidRPr="00705573" w:rsidRDefault="00DF5264" w:rsidP="00DF5264">
          <w:pPr>
            <w:pStyle w:val="Normalny1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            </w:t>
          </w:r>
          <w:r w:rsidRPr="00264265">
            <w:rPr>
              <w:noProof/>
              <w:sz w:val="18"/>
              <w:szCs w:val="18"/>
            </w:rPr>
            <w:drawing>
              <wp:inline distT="0" distB="0" distL="0" distR="0" wp14:anchorId="2E664301" wp14:editId="2425569B">
                <wp:extent cx="960120" cy="525780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576591" w14:textId="77777777" w:rsidR="00DF5264" w:rsidRDefault="00DF5264" w:rsidP="00DF5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D7E81" w14:textId="77777777" w:rsidR="00521C83" w:rsidRDefault="00521C83">
      <w:pPr>
        <w:spacing w:line="240" w:lineRule="auto"/>
      </w:pPr>
      <w:r>
        <w:separator/>
      </w:r>
    </w:p>
  </w:footnote>
  <w:footnote w:type="continuationSeparator" w:id="0">
    <w:p w14:paraId="0C8DBF2A" w14:textId="77777777" w:rsidR="00521C83" w:rsidRDefault="00521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2B76" w14:textId="77777777" w:rsidR="00DF5264" w:rsidRDefault="00DF5264" w:rsidP="00DF5264">
    <w:pPr>
      <w:pStyle w:val="NormalnyWeb"/>
      <w:spacing w:before="0" w:beforeAutospacing="0" w:after="0" w:afterAutospacing="0"/>
      <w:jc w:val="center"/>
    </w:pPr>
    <w:r>
      <w:rPr>
        <w:rFonts w:ascii="Average" w:eastAsia="Average" w:hAnsi="Average" w:cs="Average"/>
        <w:b/>
        <w:noProof/>
        <w:sz w:val="28"/>
        <w:szCs w:val="28"/>
      </w:rPr>
      <w:drawing>
        <wp:anchor distT="4294965938" distB="77024" distL="0" distR="95691" simplePos="0" relativeHeight="251659264" behindDoc="0" locked="0" layoutInCell="1" allowOverlap="1" wp14:anchorId="66852F22" wp14:editId="1E6E2556">
          <wp:simplePos x="0" y="0"/>
          <wp:positionH relativeFrom="column">
            <wp:posOffset>95250</wp:posOffset>
          </wp:positionH>
          <wp:positionV relativeFrom="paragraph">
            <wp:posOffset>-20789</wp:posOffset>
          </wp:positionV>
          <wp:extent cx="661864" cy="571780"/>
          <wp:effectExtent l="0" t="0" r="81280" b="76200"/>
          <wp:wrapSquare wrapText="bothSides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07763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E6F">
      <w:rPr>
        <w:rFonts w:ascii="Average" w:eastAsia="Average" w:hAnsi="Average" w:cs="Average"/>
        <w:b/>
        <w:sz w:val="28"/>
        <w:szCs w:val="28"/>
      </w:rPr>
      <w:t xml:space="preserve">   </w:t>
    </w:r>
    <w:r>
      <w:rPr>
        <w:rFonts w:ascii="Average" w:eastAsia="Average" w:hAnsi="Average" w:cs="Average"/>
        <w:b/>
        <w:sz w:val="28"/>
        <w:szCs w:val="28"/>
      </w:rPr>
      <w:t xml:space="preserve"> </w:t>
    </w:r>
    <w:r>
      <w:rPr>
        <w:rFonts w:ascii="Bookman Old Style" w:hAnsi="Bookman Old Style"/>
        <w:b/>
        <w:bCs/>
        <w:color w:val="000000"/>
        <w:sz w:val="22"/>
        <w:szCs w:val="22"/>
      </w:rPr>
      <w:t>Samodzielny Publiczny Zakład Opieki Zdrowotnej</w:t>
    </w:r>
  </w:p>
  <w:p w14:paraId="192F28AF" w14:textId="77777777" w:rsidR="00DF5264" w:rsidRDefault="00DF5264" w:rsidP="00DF5264">
    <w:pPr>
      <w:pStyle w:val="NormalnyWeb"/>
      <w:spacing w:before="0" w:beforeAutospacing="0" w:after="0" w:afterAutospacing="0"/>
      <w:jc w:val="center"/>
    </w:pPr>
    <w:r>
      <w:rPr>
        <w:rFonts w:ascii="Bookman Old Style" w:hAnsi="Bookman Old Style"/>
        <w:b/>
        <w:bCs/>
        <w:color w:val="000000"/>
        <w:sz w:val="22"/>
        <w:szCs w:val="22"/>
      </w:rPr>
      <w:t>w Lubartowie</w:t>
    </w:r>
  </w:p>
  <w:p w14:paraId="41387ABF" w14:textId="77777777" w:rsidR="00DF5264" w:rsidRDefault="00DF5264" w:rsidP="00DF5264">
    <w:pPr>
      <w:pStyle w:val="NormalnyWeb"/>
      <w:spacing w:before="0" w:beforeAutospacing="0" w:after="0" w:afterAutospacing="0"/>
      <w:jc w:val="center"/>
    </w:pPr>
    <w:r>
      <w:rPr>
        <w:rFonts w:ascii="Calibri" w:hAnsi="Calibri" w:cs="Calibri"/>
        <w:color w:val="000000"/>
        <w:sz w:val="22"/>
        <w:szCs w:val="22"/>
      </w:rPr>
      <w:t>ul. Cicha 14, 21-100 Lubartów</w:t>
    </w:r>
  </w:p>
  <w:p w14:paraId="2EC9BB91" w14:textId="77777777" w:rsidR="00DF5264" w:rsidRDefault="00DF5264" w:rsidP="00DF5264">
    <w:pPr>
      <w:pStyle w:val="NormalnyWeb"/>
      <w:spacing w:before="0" w:beforeAutospacing="0" w:after="0" w:afterAutospacing="0"/>
      <w:jc w:val="center"/>
    </w:pPr>
    <w:r>
      <w:rPr>
        <w:rFonts w:ascii="Calibri" w:hAnsi="Calibri" w:cs="Calibri"/>
        <w:color w:val="000000"/>
        <w:sz w:val="22"/>
        <w:szCs w:val="22"/>
      </w:rPr>
      <w:t xml:space="preserve">tel. 81 855 28 07, fax. 81 855 28 76, </w:t>
    </w:r>
    <w:hyperlink r:id="rId2" w:history="1">
      <w:r>
        <w:rPr>
          <w:rStyle w:val="Hipercze"/>
          <w:rFonts w:ascii="Calibri" w:hAnsi="Calibri" w:cs="Calibri"/>
          <w:sz w:val="22"/>
          <w:szCs w:val="22"/>
        </w:rPr>
        <w:t>sekretariat@spzoz-lubartow.pl</w:t>
      </w:r>
    </w:hyperlink>
  </w:p>
  <w:p w14:paraId="0C2D7CC6" w14:textId="77777777" w:rsidR="00DF5264" w:rsidRDefault="00DF5264" w:rsidP="00DF5264">
    <w:pPr>
      <w:pStyle w:val="Normalny1"/>
      <w:ind w:left="1133" w:right="384"/>
      <w:rPr>
        <w:rFonts w:ascii="Average" w:eastAsia="Average" w:hAnsi="Average" w:cs="Average"/>
        <w:color w:val="0000FF"/>
        <w:sz w:val="20"/>
        <w:szCs w:val="20"/>
      </w:rPr>
    </w:pPr>
    <w:r>
      <w:rPr>
        <w:noProof/>
      </w:rPr>
      <w:drawing>
        <wp:anchor distT="114300" distB="182499" distL="120396" distR="190500" simplePos="0" relativeHeight="251660288" behindDoc="0" locked="0" layoutInCell="1" allowOverlap="1" wp14:anchorId="029B22FF" wp14:editId="149A4072">
          <wp:simplePos x="0" y="0"/>
          <wp:positionH relativeFrom="column">
            <wp:posOffset>-667004</wp:posOffset>
          </wp:positionH>
          <wp:positionV relativeFrom="paragraph">
            <wp:posOffset>82169</wp:posOffset>
          </wp:positionV>
          <wp:extent cx="6934454" cy="47752"/>
          <wp:effectExtent l="0" t="0" r="76200" b="85725"/>
          <wp:wrapSquare wrapText="bothSides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07763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87C44" w14:textId="77777777" w:rsidR="00DF5264" w:rsidRDefault="00DF5264">
    <w:pPr>
      <w:pStyle w:val="Nagwek"/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518A"/>
    <w:multiLevelType w:val="hybridMultilevel"/>
    <w:tmpl w:val="3E3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0BF0"/>
    <w:multiLevelType w:val="multilevel"/>
    <w:tmpl w:val="6B5C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8407F"/>
    <w:multiLevelType w:val="hybridMultilevel"/>
    <w:tmpl w:val="D528D94E"/>
    <w:lvl w:ilvl="0" w:tplc="3E1E85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26440"/>
    <w:multiLevelType w:val="hybridMultilevel"/>
    <w:tmpl w:val="4240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116DE"/>
    <w:multiLevelType w:val="hybridMultilevel"/>
    <w:tmpl w:val="DE72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D6"/>
    <w:rsid w:val="000A128B"/>
    <w:rsid w:val="001144FF"/>
    <w:rsid w:val="00167463"/>
    <w:rsid w:val="00253435"/>
    <w:rsid w:val="00294236"/>
    <w:rsid w:val="002E0559"/>
    <w:rsid w:val="003021A4"/>
    <w:rsid w:val="00361F7F"/>
    <w:rsid w:val="004854C5"/>
    <w:rsid w:val="004C48BC"/>
    <w:rsid w:val="004E08DA"/>
    <w:rsid w:val="004F2642"/>
    <w:rsid w:val="005217D9"/>
    <w:rsid w:val="00521C83"/>
    <w:rsid w:val="0057644D"/>
    <w:rsid w:val="00586EA3"/>
    <w:rsid w:val="005C06BE"/>
    <w:rsid w:val="005E0090"/>
    <w:rsid w:val="00680940"/>
    <w:rsid w:val="00780E01"/>
    <w:rsid w:val="00795FD6"/>
    <w:rsid w:val="00812CC8"/>
    <w:rsid w:val="0085299C"/>
    <w:rsid w:val="00874E5C"/>
    <w:rsid w:val="008B26BF"/>
    <w:rsid w:val="008B3CC7"/>
    <w:rsid w:val="009003FC"/>
    <w:rsid w:val="009E5D3E"/>
    <w:rsid w:val="00A47FD6"/>
    <w:rsid w:val="00A54868"/>
    <w:rsid w:val="00AB723E"/>
    <w:rsid w:val="00AF1054"/>
    <w:rsid w:val="00B44209"/>
    <w:rsid w:val="00B90D49"/>
    <w:rsid w:val="00CE0F29"/>
    <w:rsid w:val="00CE7501"/>
    <w:rsid w:val="00DD0C84"/>
    <w:rsid w:val="00D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01993"/>
  <w15:chartTrackingRefBased/>
  <w15:docId w15:val="{F99C9320-AFD1-4AB9-AAD3-7FE77418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5FD6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1"/>
    <w:next w:val="Normalny1"/>
    <w:link w:val="Nagwek1Znak"/>
    <w:rsid w:val="00795F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link w:val="Nagwek2Znak"/>
    <w:rsid w:val="00795F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link w:val="Nagwek3Znak"/>
    <w:rsid w:val="00795F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795F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795FD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link w:val="Nagwek6Znak"/>
    <w:rsid w:val="00795F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FD6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5FD6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95FD6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95FD6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5FD6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795FD6"/>
    <w:rPr>
      <w:rFonts w:ascii="Arial" w:eastAsia="Arial" w:hAnsi="Arial" w:cs="Arial"/>
      <w:i/>
      <w:color w:val="666666"/>
      <w:lang w:eastAsia="pl-PL"/>
    </w:rPr>
  </w:style>
  <w:style w:type="paragraph" w:customStyle="1" w:styleId="Normalny1">
    <w:name w:val="Normalny1"/>
    <w:rsid w:val="00795FD6"/>
    <w:pPr>
      <w:spacing w:after="0" w:line="276" w:lineRule="auto"/>
    </w:pPr>
    <w:rPr>
      <w:rFonts w:ascii="Arial" w:eastAsia="Arial" w:hAnsi="Arial" w:cs="Arial"/>
      <w:lang w:eastAsia="pl-PL"/>
    </w:rPr>
  </w:style>
  <w:style w:type="table" w:customStyle="1" w:styleId="TableNormal">
    <w:name w:val="Table Normal"/>
    <w:rsid w:val="00795FD6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795FD6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95FD6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1"/>
    <w:next w:val="Normalny1"/>
    <w:link w:val="PodtytuZnak"/>
    <w:rsid w:val="00795FD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795FD6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D6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F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D6"/>
    <w:rPr>
      <w:rFonts w:ascii="Arial" w:eastAsia="Arial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795F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95FD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FD6"/>
    <w:rPr>
      <w:rFonts w:ascii="Tahoma" w:eastAsia="Arial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unhideWhenUsed/>
    <w:rsid w:val="00795FD6"/>
    <w:rPr>
      <w:color w:val="0000FF"/>
      <w:u w:val="single"/>
    </w:rPr>
  </w:style>
  <w:style w:type="paragraph" w:customStyle="1" w:styleId="Zawartotabeli">
    <w:name w:val="Zawartość tabeli"/>
    <w:basedOn w:val="Normalny"/>
    <w:rsid w:val="00795FD6"/>
    <w:pPr>
      <w:suppressLineNumbers/>
      <w:suppressAutoHyphens/>
      <w:overflowPunct w:val="0"/>
      <w:autoSpaceDE w:val="0"/>
      <w:spacing w:line="240" w:lineRule="auto"/>
      <w:textAlignment w:val="baseline"/>
    </w:pPr>
    <w:rPr>
      <w:rFonts w:eastAsia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AB723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723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8B26BF"/>
    <w:pPr>
      <w:widowControl w:val="0"/>
      <w:autoSpaceDE w:val="0"/>
      <w:autoSpaceDN w:val="0"/>
      <w:spacing w:line="240" w:lineRule="auto"/>
      <w:ind w:left="1536" w:hanging="360"/>
    </w:pPr>
    <w:rPr>
      <w:rFonts w:ascii="Times New Roman" w:eastAsia="Times New Roman" w:hAnsi="Times New Roman" w:cs="Times New Roman"/>
      <w:lang w:bidi="pl-PL"/>
    </w:rPr>
  </w:style>
  <w:style w:type="paragraph" w:customStyle="1" w:styleId="Standard">
    <w:name w:val="Standard"/>
    <w:rsid w:val="00DD0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DD0C8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pzoz-lubart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Sdomagala</dc:creator>
  <cp:keywords/>
  <dc:description/>
  <cp:lastModifiedBy>Sdomagala</cp:lastModifiedBy>
  <cp:revision>11</cp:revision>
  <dcterms:created xsi:type="dcterms:W3CDTF">2019-10-17T09:04:00Z</dcterms:created>
  <dcterms:modified xsi:type="dcterms:W3CDTF">2019-11-07T14:21:00Z</dcterms:modified>
</cp:coreProperties>
</file>