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4013" w14:textId="7230FC1F" w:rsidR="00795FD6" w:rsidRPr="009E7116" w:rsidRDefault="00795FD6" w:rsidP="004854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116">
        <w:rPr>
          <w:rFonts w:ascii="Times New Roman" w:hAnsi="Times New Roman" w:cs="Times New Roman"/>
          <w:sz w:val="24"/>
          <w:szCs w:val="24"/>
        </w:rPr>
        <w:t xml:space="preserve">Lubartów, dnia </w:t>
      </w:r>
      <w:r w:rsidR="004A357B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DD0C84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9E7116">
        <w:rPr>
          <w:rFonts w:ascii="Times New Roman" w:hAnsi="Times New Roman" w:cs="Times New Roman"/>
          <w:sz w:val="24"/>
          <w:szCs w:val="24"/>
        </w:rPr>
        <w:t xml:space="preserve"> 2019 r</w:t>
      </w:r>
      <w:r>
        <w:rPr>
          <w:rFonts w:ascii="Times New Roman" w:hAnsi="Times New Roman" w:cs="Times New Roman"/>
          <w:sz w:val="24"/>
          <w:szCs w:val="24"/>
        </w:rPr>
        <w:t>oku</w:t>
      </w:r>
    </w:p>
    <w:p w14:paraId="6F55D644" w14:textId="77777777" w:rsidR="00795FD6" w:rsidRPr="009E7116" w:rsidRDefault="00795FD6" w:rsidP="004854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24061A" w14:textId="0D1B11CB" w:rsidR="009E5D3E" w:rsidRDefault="004C48BC" w:rsidP="004854C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WSZYSCY ZAINTERESOWANI</w:t>
      </w:r>
    </w:p>
    <w:p w14:paraId="72191B6F" w14:textId="483E690F" w:rsidR="00DD0C84" w:rsidRDefault="00DD0C84" w:rsidP="004854C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D7E594" w14:textId="73396FA3" w:rsidR="00DD0C84" w:rsidRPr="00DD0C84" w:rsidRDefault="00DD0C84" w:rsidP="004854C5">
      <w:pPr>
        <w:pStyle w:val="Textbody"/>
        <w:spacing w:after="0"/>
        <w:jc w:val="center"/>
      </w:pPr>
      <w:r>
        <w:rPr>
          <w:b/>
          <w:bCs/>
          <w:szCs w:val="24"/>
        </w:rPr>
        <w:t xml:space="preserve">Dot. </w:t>
      </w:r>
      <w:r>
        <w:rPr>
          <w:i/>
          <w:sz w:val="28"/>
          <w:szCs w:val="28"/>
        </w:rPr>
        <w:t>Postępowanie konkursowe Nr SZP.KUM.3/2019</w:t>
      </w:r>
    </w:p>
    <w:p w14:paraId="0D8F6245" w14:textId="77777777" w:rsidR="00DD0C84" w:rsidRDefault="00DD0C84" w:rsidP="004854C5">
      <w:pPr>
        <w:pStyle w:val="Textbody"/>
        <w:spacing w:after="0"/>
        <w:jc w:val="center"/>
        <w:rPr>
          <w:b/>
          <w:szCs w:val="24"/>
        </w:rPr>
      </w:pPr>
    </w:p>
    <w:p w14:paraId="50B99C26" w14:textId="39A7BE39" w:rsidR="00DD0C84" w:rsidRDefault="00DD0C84" w:rsidP="004854C5">
      <w:pPr>
        <w:pStyle w:val="Textbody"/>
        <w:spacing w:after="0"/>
        <w:jc w:val="center"/>
      </w:pPr>
      <w:r>
        <w:rPr>
          <w:rFonts w:eastAsia="Times New Roman"/>
          <w:b/>
          <w:szCs w:val="24"/>
        </w:rPr>
        <w:t xml:space="preserve">   </w:t>
      </w:r>
    </w:p>
    <w:p w14:paraId="5557594C" w14:textId="77777777" w:rsidR="00DD0C84" w:rsidRDefault="00DD0C84" w:rsidP="004854C5">
      <w:pPr>
        <w:pStyle w:val="Standard"/>
        <w:tabs>
          <w:tab w:val="left" w:pos="1800"/>
        </w:tabs>
        <w:ind w:left="360"/>
        <w:jc w:val="center"/>
        <w:rPr>
          <w:i/>
          <w:sz w:val="28"/>
          <w:szCs w:val="28"/>
        </w:rPr>
      </w:pPr>
      <w:r w:rsidRPr="00DD0C84">
        <w:rPr>
          <w:i/>
          <w:sz w:val="28"/>
          <w:szCs w:val="28"/>
        </w:rPr>
        <w:t xml:space="preserve">NA UDZIELANIE ŚWIADCZEŃ </w:t>
      </w:r>
    </w:p>
    <w:p w14:paraId="7BA848A6" w14:textId="5169726B" w:rsidR="00DD0C84" w:rsidRPr="00DD0C84" w:rsidRDefault="00DD0C84" w:rsidP="004854C5">
      <w:pPr>
        <w:pStyle w:val="Standard"/>
        <w:tabs>
          <w:tab w:val="left" w:pos="1800"/>
        </w:tabs>
        <w:ind w:left="360"/>
        <w:jc w:val="center"/>
        <w:rPr>
          <w:i/>
          <w:sz w:val="28"/>
          <w:szCs w:val="28"/>
        </w:rPr>
      </w:pPr>
      <w:r w:rsidRPr="00DD0C84">
        <w:rPr>
          <w:i/>
          <w:sz w:val="28"/>
          <w:szCs w:val="28"/>
        </w:rPr>
        <w:t>W ZAKRESIE DIAGNOSTYKI LABORATORYJNEJ</w:t>
      </w:r>
    </w:p>
    <w:p w14:paraId="01F80943" w14:textId="77777777" w:rsidR="00DD0C84" w:rsidRPr="00DD0C84" w:rsidRDefault="00DD0C84" w:rsidP="004854C5">
      <w:pPr>
        <w:pStyle w:val="Standard"/>
        <w:tabs>
          <w:tab w:val="left" w:pos="1800"/>
        </w:tabs>
        <w:ind w:left="360"/>
        <w:jc w:val="center"/>
        <w:rPr>
          <w:i/>
          <w:sz w:val="28"/>
          <w:szCs w:val="28"/>
        </w:rPr>
      </w:pPr>
      <w:r w:rsidRPr="00DD0C84">
        <w:rPr>
          <w:i/>
          <w:sz w:val="28"/>
          <w:szCs w:val="28"/>
        </w:rPr>
        <w:t>NA RZECZ PACJENTÓW  SPZOZ W LUBARTOWIE</w:t>
      </w:r>
    </w:p>
    <w:p w14:paraId="2387F3AF" w14:textId="77777777" w:rsidR="00DD0C84" w:rsidRDefault="00DD0C84" w:rsidP="004854C5">
      <w:pPr>
        <w:pStyle w:val="Standard"/>
        <w:tabs>
          <w:tab w:val="left" w:pos="1800"/>
        </w:tabs>
        <w:ind w:left="360"/>
        <w:jc w:val="center"/>
      </w:pPr>
    </w:p>
    <w:p w14:paraId="1D51487B" w14:textId="3338BDF1" w:rsidR="00DD0C84" w:rsidRDefault="00DD0C84" w:rsidP="004854C5">
      <w:pPr>
        <w:pStyle w:val="Bezodstpw"/>
        <w:rPr>
          <w:b/>
          <w:bCs/>
        </w:rPr>
      </w:pPr>
    </w:p>
    <w:p w14:paraId="22DB87BE" w14:textId="5AF3388C" w:rsidR="00DD0C84" w:rsidRDefault="00DD0C84" w:rsidP="004854C5">
      <w:pPr>
        <w:pStyle w:val="Bezodstpw"/>
        <w:rPr>
          <w:b/>
          <w:bCs/>
        </w:rPr>
      </w:pPr>
    </w:p>
    <w:p w14:paraId="1D544AAB" w14:textId="36F32E1D" w:rsidR="00DD0C84" w:rsidRDefault="00DD0C84" w:rsidP="004854C5">
      <w:pPr>
        <w:pStyle w:val="Bezodstpw"/>
        <w:ind w:firstLine="360"/>
        <w:jc w:val="both"/>
        <w:rPr>
          <w:rFonts w:ascii="Times New Roman" w:hAnsi="Times New Roman"/>
        </w:rPr>
      </w:pPr>
      <w:r w:rsidRPr="00DD0C84">
        <w:rPr>
          <w:rFonts w:ascii="Times New Roman" w:hAnsi="Times New Roman"/>
        </w:rPr>
        <w:t xml:space="preserve">Samodzielny Publiczny Zakład Opieki Zdrowotnej w Lubartowie, 21-100 Lubartów, ul. Cicha 14 </w:t>
      </w:r>
      <w:r>
        <w:rPr>
          <w:rFonts w:ascii="Times New Roman" w:hAnsi="Times New Roman"/>
        </w:rPr>
        <w:t xml:space="preserve">działając </w:t>
      </w:r>
      <w:r w:rsidRPr="00DD0C84">
        <w:rPr>
          <w:rFonts w:ascii="Times New Roman" w:hAnsi="Times New Roman"/>
        </w:rPr>
        <w:t xml:space="preserve">na podstawie ustawy z dnia 15 kwietnia 2011 r. o działalności leczniczej (t. j. Dz. U. z 2018, poz. 2190 ze zm.), informuje, że </w:t>
      </w:r>
      <w:r w:rsidR="004C48BC">
        <w:rPr>
          <w:rFonts w:ascii="Times New Roman" w:hAnsi="Times New Roman"/>
        </w:rPr>
        <w:t>wpłynęły zapytania dot. przedmiotowego postępowania, na które Udzielający Zamówienia udziela następujących odpowiedzi:</w:t>
      </w:r>
    </w:p>
    <w:p w14:paraId="2A3CF08B" w14:textId="7EE4CE72" w:rsidR="004C48BC" w:rsidRDefault="004C48BC" w:rsidP="004854C5">
      <w:pPr>
        <w:pStyle w:val="Bezodstpw"/>
        <w:jc w:val="both"/>
        <w:rPr>
          <w:rFonts w:ascii="Times New Roman" w:hAnsi="Times New Roman"/>
        </w:rPr>
      </w:pPr>
    </w:p>
    <w:p w14:paraId="0D2104F1" w14:textId="51105EBF" w:rsidR="007874F7" w:rsidRPr="004A357B" w:rsidRDefault="007874F7" w:rsidP="004A357B">
      <w:pPr>
        <w:pStyle w:val="Akapitzlist"/>
        <w:numPr>
          <w:ilvl w:val="0"/>
          <w:numId w:val="6"/>
        </w:numPr>
        <w:ind w:left="284" w:hanging="284"/>
        <w:jc w:val="both"/>
        <w:rPr>
          <w:lang w:eastAsia="en-US" w:bidi="ar-SA"/>
        </w:rPr>
      </w:pPr>
      <w:r w:rsidRPr="004A357B">
        <w:rPr>
          <w:lang w:eastAsia="en-US" w:bidi="ar-SA"/>
        </w:rPr>
        <w:t>Czy Udzielający zamówienia dopuszcza możliwość wykonywania badań</w:t>
      </w:r>
      <w:r w:rsidRPr="004A357B">
        <w:rPr>
          <w:lang w:eastAsia="en-US" w:bidi="ar-SA"/>
        </w:rPr>
        <w:t xml:space="preserve"> </w:t>
      </w:r>
      <w:r w:rsidRPr="004A357B">
        <w:rPr>
          <w:lang w:eastAsia="en-US" w:bidi="ar-SA"/>
        </w:rPr>
        <w:t>serologicznych poza siedzibą Udzielającego zamówienia z zachowaniem czasów</w:t>
      </w:r>
      <w:r w:rsidRPr="004A357B">
        <w:rPr>
          <w:lang w:eastAsia="en-US" w:bidi="ar-SA"/>
        </w:rPr>
        <w:t xml:space="preserve"> </w:t>
      </w:r>
      <w:r w:rsidRPr="004A357B">
        <w:rPr>
          <w:lang w:eastAsia="en-US" w:bidi="ar-SA"/>
        </w:rPr>
        <w:t>oczekiwania na wynik i wszystkich wymogów dotyczących badań serologicznych</w:t>
      </w:r>
      <w:r w:rsidR="004A357B" w:rsidRPr="004A357B">
        <w:rPr>
          <w:lang w:eastAsia="en-US" w:bidi="ar-SA"/>
        </w:rPr>
        <w:t>?</w:t>
      </w:r>
    </w:p>
    <w:p w14:paraId="00D6F20C" w14:textId="05C7C082" w:rsidR="004A357B" w:rsidRPr="004A357B" w:rsidRDefault="004A357B" w:rsidP="004A357B">
      <w:pPr>
        <w:pStyle w:val="Akapitzlist"/>
        <w:ind w:left="720" w:firstLine="0"/>
        <w:jc w:val="both"/>
        <w:rPr>
          <w:b/>
          <w:bCs/>
          <w:lang w:eastAsia="en-US" w:bidi="ar-SA"/>
        </w:rPr>
      </w:pPr>
      <w:r w:rsidRPr="004A357B">
        <w:rPr>
          <w:b/>
          <w:bCs/>
          <w:lang w:eastAsia="en-US" w:bidi="ar-SA"/>
        </w:rPr>
        <w:t>Odpowiedź:</w:t>
      </w:r>
      <w:r w:rsidRPr="004A357B">
        <w:rPr>
          <w:b/>
          <w:bCs/>
          <w:lang w:eastAsia="en-US" w:bidi="ar-SA"/>
        </w:rPr>
        <w:t xml:space="preserve"> Tak.</w:t>
      </w:r>
    </w:p>
    <w:p w14:paraId="38CF27FD" w14:textId="5C333E8A" w:rsidR="007874F7" w:rsidRPr="007874F7" w:rsidRDefault="007874F7" w:rsidP="007874F7">
      <w:pPr>
        <w:spacing w:line="240" w:lineRule="auto"/>
        <w:rPr>
          <w:rFonts w:ascii="Times New Roman" w:eastAsia="Times New Roman" w:hAnsi="Times New Roman" w:cs="Times New Roman"/>
          <w:lang w:eastAsia="en-US"/>
        </w:rPr>
      </w:pPr>
      <w:r w:rsidRPr="007874F7">
        <w:rPr>
          <w:rFonts w:ascii="Times New Roman" w:eastAsia="Times New Roman" w:hAnsi="Times New Roman" w:cs="Times New Roman"/>
          <w:lang w:eastAsia="en-US"/>
        </w:rPr>
        <w:t> </w:t>
      </w:r>
      <w:r w:rsidRPr="004A357B">
        <w:rPr>
          <w:rFonts w:ascii="Times New Roman" w:eastAsia="Times New Roman" w:hAnsi="Times New Roman" w:cs="Times New Roman"/>
          <w:lang w:eastAsia="en-US"/>
        </w:rPr>
        <w:tab/>
      </w:r>
    </w:p>
    <w:p w14:paraId="7D5E48C5" w14:textId="0ED5A5F9" w:rsidR="007874F7" w:rsidRPr="007874F7" w:rsidRDefault="007874F7" w:rsidP="007874F7">
      <w:pPr>
        <w:spacing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874F7">
        <w:rPr>
          <w:rFonts w:ascii="Times New Roman" w:eastAsia="Times New Roman" w:hAnsi="Times New Roman" w:cs="Times New Roman"/>
          <w:lang w:eastAsia="en-US"/>
        </w:rPr>
        <w:t>2) W obecnych pomieszczeniach działalność prowadzi inne laboratorium,</w:t>
      </w:r>
      <w:r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>natomiast Udzielający zamówienia nie posiada sprzętu i aparatury</w:t>
      </w:r>
      <w:r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 xml:space="preserve">przeznaczonej do dzierżawy. </w:t>
      </w:r>
    </w:p>
    <w:p w14:paraId="251A981E" w14:textId="77777777" w:rsidR="007874F7" w:rsidRPr="007874F7" w:rsidRDefault="007874F7" w:rsidP="007874F7">
      <w:pPr>
        <w:spacing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161A729" w14:textId="5B30EA0E" w:rsidR="007874F7" w:rsidRPr="004A357B" w:rsidRDefault="007874F7" w:rsidP="007874F7">
      <w:pPr>
        <w:spacing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874F7">
        <w:rPr>
          <w:rFonts w:ascii="Times New Roman" w:eastAsia="Times New Roman" w:hAnsi="Times New Roman" w:cs="Times New Roman"/>
          <w:lang w:eastAsia="en-US"/>
        </w:rPr>
        <w:t>Czy Udzielający zamówienia dopuszcza do czasu pełnego uruchomienia</w:t>
      </w:r>
      <w:r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>laboratorium w pomieszczeniach Udzielającego zamówienia, wykonywanie badań w</w:t>
      </w:r>
      <w:r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>laboratorium backupowym, ale nie dłużej niż 1 miesiąc oraz w związku z tym</w:t>
      </w:r>
      <w:r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>zmianę terminu połączenia systemów HIS i LIS na maksymalnie 1 miesiąc od</w:t>
      </w:r>
      <w:r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>dnia uruchomienia laboratorium w pomieszczeniach Udzielającego zamówienia.  </w:t>
      </w:r>
    </w:p>
    <w:p w14:paraId="4C68CA5C" w14:textId="77777777" w:rsidR="004A357B" w:rsidRPr="004A357B" w:rsidRDefault="004A357B" w:rsidP="004A357B">
      <w:pPr>
        <w:pStyle w:val="Akapitzlist"/>
        <w:ind w:left="720" w:firstLine="0"/>
        <w:jc w:val="both"/>
        <w:rPr>
          <w:b/>
          <w:bCs/>
          <w:lang w:eastAsia="en-US" w:bidi="ar-SA"/>
        </w:rPr>
      </w:pPr>
      <w:r w:rsidRPr="004A357B">
        <w:rPr>
          <w:b/>
          <w:bCs/>
          <w:lang w:eastAsia="en-US" w:bidi="ar-SA"/>
        </w:rPr>
        <w:t>Odpowiedź: Tak.</w:t>
      </w:r>
    </w:p>
    <w:p w14:paraId="5A56B80B" w14:textId="77777777" w:rsidR="007874F7" w:rsidRPr="007874F7" w:rsidRDefault="007874F7" w:rsidP="007874F7">
      <w:pPr>
        <w:spacing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E2F7B6E" w14:textId="63FCBDAB" w:rsidR="007874F7" w:rsidRPr="007874F7" w:rsidRDefault="007874F7" w:rsidP="004A357B">
      <w:pPr>
        <w:spacing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874F7">
        <w:rPr>
          <w:rFonts w:ascii="Times New Roman" w:eastAsia="Times New Roman" w:hAnsi="Times New Roman" w:cs="Times New Roman"/>
          <w:lang w:eastAsia="en-US"/>
        </w:rPr>
        <w:t> 3)  Czy Udzielający zamówienie wyraża zgodę na zmianę treści projektu umowy</w:t>
      </w:r>
      <w:r w:rsidR="004A357B"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>w  § 4 ust. 12 na następującą: "Udzielający zamówienie zastrzega sobie prawo</w:t>
      </w:r>
      <w:r w:rsidR="004A357B"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>do dokonywania zmiany używanego przez siebie systemu informatycznego.</w:t>
      </w:r>
      <w:r w:rsidR="004A357B"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>Udzielający zamówienie poinformuje Przyjmującego zamówienie o planowanej</w:t>
      </w:r>
      <w:r w:rsidR="004A357B"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>dacie zmiany oprogramowania z podaniem nazwy oraz wersji nowego systemu.</w:t>
      </w:r>
      <w:r w:rsidR="004A357B"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>Informacja musi zostać przekazana na wskazany przez Przyjmującego zamówienie</w:t>
      </w:r>
      <w:r w:rsidR="004A357B"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>adres poczty elektronicznej nie później niż 30 dni przed planowanym terminem</w:t>
      </w:r>
      <w:r w:rsidR="004A357B"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>zmiany systemu informatycznego szpitala. Koszty zmiany ponosi Udzielający</w:t>
      </w:r>
      <w:r w:rsidR="004A357B" w:rsidRPr="004A357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74F7">
        <w:rPr>
          <w:rFonts w:ascii="Times New Roman" w:eastAsia="Times New Roman" w:hAnsi="Times New Roman" w:cs="Times New Roman"/>
          <w:lang w:eastAsia="en-US"/>
        </w:rPr>
        <w:t>zamówienie."</w:t>
      </w:r>
    </w:p>
    <w:p w14:paraId="4E56D2C1" w14:textId="7249C27E" w:rsidR="007874F7" w:rsidRPr="004A357B" w:rsidRDefault="007874F7" w:rsidP="007874F7">
      <w:pPr>
        <w:pStyle w:val="Akapitzlist"/>
        <w:ind w:left="720" w:firstLine="0"/>
        <w:jc w:val="both"/>
        <w:rPr>
          <w:b/>
          <w:bCs/>
          <w:lang w:eastAsia="en-US" w:bidi="ar-SA"/>
        </w:rPr>
      </w:pPr>
      <w:r w:rsidRPr="004A357B">
        <w:rPr>
          <w:b/>
          <w:bCs/>
          <w:lang w:eastAsia="en-US" w:bidi="ar-SA"/>
        </w:rPr>
        <w:t xml:space="preserve">Odpowiedź: </w:t>
      </w:r>
      <w:r w:rsidR="004A357B" w:rsidRPr="004A357B">
        <w:rPr>
          <w:b/>
          <w:bCs/>
          <w:lang w:eastAsia="en-US" w:bidi="ar-SA"/>
        </w:rPr>
        <w:t>Tak. Stosowny zapis zostanie wprowadzony do umowy z Przyjmującym zamówienie.</w:t>
      </w:r>
    </w:p>
    <w:p w14:paraId="745EBB56" w14:textId="77777777" w:rsidR="004C48BC" w:rsidRDefault="004C48BC" w:rsidP="004854C5">
      <w:pPr>
        <w:pStyle w:val="Bezodstpw"/>
        <w:jc w:val="both"/>
        <w:rPr>
          <w:rFonts w:ascii="Times New Roman" w:hAnsi="Times New Roman"/>
        </w:rPr>
      </w:pPr>
    </w:p>
    <w:p w14:paraId="1FE642E2" w14:textId="77777777" w:rsidR="004C48BC" w:rsidRDefault="004C48BC" w:rsidP="004854C5">
      <w:pPr>
        <w:pStyle w:val="Bezodstpw"/>
        <w:jc w:val="both"/>
        <w:rPr>
          <w:rFonts w:ascii="Times New Roman" w:hAnsi="Times New Roman"/>
        </w:rPr>
      </w:pPr>
    </w:p>
    <w:p w14:paraId="2F8FE1FD" w14:textId="77777777" w:rsidR="004C48BC" w:rsidRDefault="004C48BC" w:rsidP="004854C5">
      <w:pPr>
        <w:pStyle w:val="Bezodstpw"/>
        <w:jc w:val="both"/>
        <w:rPr>
          <w:rFonts w:ascii="Times New Roman" w:hAnsi="Times New Roman"/>
        </w:rPr>
      </w:pPr>
    </w:p>
    <w:p w14:paraId="7EA9687F" w14:textId="5888A118" w:rsidR="00DD0C84" w:rsidRPr="00DD0C84" w:rsidRDefault="004C48BC" w:rsidP="004854C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Odpowiedzi na zadane pytania</w:t>
      </w:r>
      <w:r w:rsidR="00DD0C84" w:rsidRPr="00DD0C84">
        <w:rPr>
          <w:rFonts w:ascii="Times New Roman" w:hAnsi="Times New Roman"/>
        </w:rPr>
        <w:t xml:space="preserve"> został</w:t>
      </w:r>
      <w:r>
        <w:rPr>
          <w:rFonts w:ascii="Times New Roman" w:hAnsi="Times New Roman"/>
        </w:rPr>
        <w:t>y</w:t>
      </w:r>
      <w:r w:rsidR="00DD0C84" w:rsidRPr="00DD0C84">
        <w:rPr>
          <w:rFonts w:ascii="Times New Roman" w:hAnsi="Times New Roman"/>
        </w:rPr>
        <w:t xml:space="preserve"> zamieszczon</w:t>
      </w:r>
      <w:r>
        <w:rPr>
          <w:rFonts w:ascii="Times New Roman" w:hAnsi="Times New Roman"/>
        </w:rPr>
        <w:t>e</w:t>
      </w:r>
      <w:r w:rsidR="00DD0C84" w:rsidRPr="00DD0C84">
        <w:rPr>
          <w:rFonts w:ascii="Times New Roman" w:hAnsi="Times New Roman"/>
        </w:rPr>
        <w:t xml:space="preserve"> na stronie internetowej SPZOZ w Lubartowie </w:t>
      </w:r>
      <w:r w:rsidR="00DD0C84">
        <w:rPr>
          <w:rFonts w:ascii="Times New Roman" w:hAnsi="Times New Roman"/>
        </w:rPr>
        <w:br/>
      </w:r>
      <w:r w:rsidR="00DD0C84" w:rsidRPr="00DD0C84">
        <w:rPr>
          <w:rFonts w:ascii="Times New Roman" w:hAnsi="Times New Roman"/>
        </w:rPr>
        <w:t xml:space="preserve">w dniu </w:t>
      </w:r>
      <w:r w:rsidR="004A357B">
        <w:rPr>
          <w:rFonts w:ascii="Times New Roman" w:hAnsi="Times New Roman"/>
        </w:rPr>
        <w:t>12</w:t>
      </w:r>
      <w:r w:rsidR="00DD0C84" w:rsidRPr="00DD0C84">
        <w:rPr>
          <w:rFonts w:ascii="Times New Roman" w:hAnsi="Times New Roman"/>
        </w:rPr>
        <w:t xml:space="preserve"> listopada 2019 roku oraz przekazan</w:t>
      </w:r>
      <w:r>
        <w:rPr>
          <w:rFonts w:ascii="Times New Roman" w:hAnsi="Times New Roman"/>
        </w:rPr>
        <w:t>e</w:t>
      </w:r>
      <w:r w:rsidR="00DD0C84" w:rsidRPr="00DD0C84">
        <w:rPr>
          <w:rFonts w:ascii="Times New Roman" w:hAnsi="Times New Roman"/>
        </w:rPr>
        <w:t xml:space="preserve"> do uczestników postępowania drogą elektroniczną.</w:t>
      </w:r>
    </w:p>
    <w:p w14:paraId="3D04AC13" w14:textId="2AB3F816" w:rsidR="00DD0C84" w:rsidRDefault="00DD0C84" w:rsidP="004854C5">
      <w:pPr>
        <w:pStyle w:val="Bezodstpw"/>
        <w:rPr>
          <w:b/>
          <w:bCs/>
        </w:rPr>
      </w:pPr>
    </w:p>
    <w:p w14:paraId="55411D29" w14:textId="3E089E70" w:rsidR="001144FF" w:rsidRDefault="001144FF" w:rsidP="004854C5">
      <w:pPr>
        <w:pStyle w:val="Bezodstpw"/>
        <w:rPr>
          <w:b/>
          <w:bCs/>
        </w:rPr>
      </w:pPr>
    </w:p>
    <w:p w14:paraId="6BB301C8" w14:textId="4D58405B" w:rsidR="001144FF" w:rsidRDefault="001144FF" w:rsidP="004854C5">
      <w:pPr>
        <w:pStyle w:val="Bezodstpw"/>
        <w:rPr>
          <w:b/>
          <w:bCs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4081"/>
      </w:tblGrid>
      <w:tr w:rsidR="001144FF" w:rsidRPr="00D7793C" w14:paraId="3CE4F20E" w14:textId="77777777" w:rsidTr="00DF5264">
        <w:tc>
          <w:tcPr>
            <w:tcW w:w="4081" w:type="dxa"/>
            <w:shd w:val="clear" w:color="auto" w:fill="auto"/>
          </w:tcPr>
          <w:p w14:paraId="01C6ABFE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p.o. Dyrektor</w:t>
            </w:r>
            <w:r w:rsidRPr="00D7793C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–</w:t>
            </w:r>
            <w:r w:rsidRPr="00D7793C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Sylwia Domagała</w:t>
            </w:r>
          </w:p>
          <w:p w14:paraId="3DC0DEB4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2B2C7869" w14:textId="77777777" w:rsidR="001144FF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64141687" w14:textId="77777777" w:rsidR="001144FF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71B136B2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368C3BF5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/podpis nieczytelny/</w:t>
            </w:r>
          </w:p>
        </w:tc>
      </w:tr>
    </w:tbl>
    <w:p w14:paraId="4DA9AFB6" w14:textId="77777777" w:rsidR="001144FF" w:rsidRPr="00DD0C84" w:rsidRDefault="001144FF" w:rsidP="004854C5">
      <w:pPr>
        <w:pStyle w:val="Bezodstpw"/>
        <w:rPr>
          <w:b/>
          <w:bCs/>
        </w:rPr>
      </w:pPr>
    </w:p>
    <w:sectPr w:rsidR="001144FF" w:rsidRPr="00DD0C84" w:rsidSect="00DF5264">
      <w:footerReference w:type="default" r:id="rId7"/>
      <w:headerReference w:type="first" r:id="rId8"/>
      <w:footerReference w:type="first" r:id="rId9"/>
      <w:pgSz w:w="11909" w:h="16834"/>
      <w:pgMar w:top="851" w:right="1418" w:bottom="851" w:left="1418" w:header="556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4A3F" w14:textId="77777777" w:rsidR="00F41E3D" w:rsidRDefault="00F41E3D">
      <w:pPr>
        <w:spacing w:line="240" w:lineRule="auto"/>
      </w:pPr>
      <w:r>
        <w:separator/>
      </w:r>
    </w:p>
  </w:endnote>
  <w:endnote w:type="continuationSeparator" w:id="0">
    <w:p w14:paraId="06D15B49" w14:textId="77777777" w:rsidR="00F41E3D" w:rsidRDefault="00F41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rage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98"/>
      <w:gridCol w:w="1077"/>
      <w:gridCol w:w="3998"/>
    </w:tblGrid>
    <w:tr w:rsidR="00DF5264" w14:paraId="69BA70B1" w14:textId="77777777" w:rsidTr="00DF5264">
      <w:trPr>
        <w:trHeight w:val="80"/>
      </w:trPr>
      <w:tc>
        <w:tcPr>
          <w:tcW w:w="2250" w:type="pct"/>
          <w:tcBorders>
            <w:bottom w:val="single" w:sz="4" w:space="0" w:color="4F81BD"/>
          </w:tcBorders>
        </w:tcPr>
        <w:p w14:paraId="568E4C40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C1007C5" w14:textId="77777777" w:rsidR="00DF5264" w:rsidRPr="009B219C" w:rsidRDefault="00DF5264" w:rsidP="00DF5264">
          <w:r w:rsidRPr="009B219C">
            <w:rPr>
              <w:rFonts w:ascii="Times New Roman" w:hAnsi="Times New Roman" w:cs="Times New Roman"/>
              <w:sz w:val="20"/>
              <w:szCs w:val="20"/>
            </w:rPr>
            <w:t xml:space="preserve">Strona 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t>z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E06E635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</w:tr>
    <w:tr w:rsidR="00DF5264" w14:paraId="08D154EF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08236CE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0E7D4405" w14:textId="77777777" w:rsidR="00DF5264" w:rsidRDefault="00DF5264">
          <w:pPr>
            <w:pStyle w:val="Nagwek"/>
            <w:jc w:val="center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6A73CB8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</w:tr>
  </w:tbl>
  <w:p w14:paraId="61B4127D" w14:textId="77777777" w:rsidR="00DF5264" w:rsidRDefault="00DF5264" w:rsidP="00DF5264">
    <w:pPr>
      <w:pStyle w:val="Normalny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BAEF" w14:textId="77777777" w:rsidR="00DF5264" w:rsidRDefault="00F41E3D" w:rsidP="00DF5264">
    <w:pPr>
      <w:pStyle w:val="Normalny1"/>
      <w:ind w:left="-1440" w:right="-1440"/>
    </w:pPr>
    <w:r>
      <w:pict w14:anchorId="7CA7048B">
        <v:rect id="_x0000_i1025" style="width:555.5pt;height:.05pt" o:hrpct="889" o:hralign="center" o:hrstd="t" o:hr="t" fillcolor="#a0a0a0" stroked="f"/>
      </w:pict>
    </w:r>
  </w:p>
  <w:tbl>
    <w:tblPr>
      <w:tblW w:w="14130" w:type="dxa"/>
      <w:tblInd w:w="-144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6076"/>
      <w:gridCol w:w="2645"/>
      <w:gridCol w:w="5409"/>
    </w:tblGrid>
    <w:tr w:rsidR="00DF5264" w14:paraId="32E20E9D" w14:textId="77777777" w:rsidTr="00DF5264">
      <w:trPr>
        <w:trHeight w:val="827"/>
      </w:trPr>
      <w:tc>
        <w:tcPr>
          <w:tcW w:w="607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F5B1268" w14:textId="77777777" w:rsidR="00DF5264" w:rsidRPr="00814EE8" w:rsidRDefault="00DF5264" w:rsidP="00DF5264">
          <w:pPr>
            <w:pStyle w:val="Normalny1"/>
            <w:jc w:val="right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>ul.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Cicha 14 </w:t>
          </w:r>
          <w:r>
            <w:rPr>
              <w:rFonts w:ascii="Bookman Old Style" w:hAnsi="Bookman Old Style"/>
              <w:sz w:val="20"/>
              <w:szCs w:val="20"/>
            </w:rPr>
            <w:t xml:space="preserve">   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| 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 w:rsidRPr="00814EE8">
            <w:rPr>
              <w:rFonts w:ascii="Bookman Old Style" w:hAnsi="Bookman Old Style"/>
              <w:sz w:val="20"/>
              <w:szCs w:val="20"/>
            </w:rPr>
            <w:t>21-100 Lubartów</w:t>
          </w:r>
          <w:r>
            <w:rPr>
              <w:rFonts w:ascii="Bookman Old Style" w:hAnsi="Bookman Old Style"/>
              <w:sz w:val="20"/>
              <w:szCs w:val="20"/>
            </w:rPr>
            <w:t xml:space="preserve">  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  |</w:t>
          </w:r>
        </w:p>
        <w:p w14:paraId="03DDE060" w14:textId="77777777" w:rsidR="00DF5264" w:rsidRPr="00814EE8" w:rsidRDefault="00DF5264" w:rsidP="00DF5264">
          <w:pPr>
            <w:pStyle w:val="Normalny1"/>
            <w:jc w:val="righ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tel. 81 855 20 41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  <w:r>
            <w:rPr>
              <w:rFonts w:ascii="Bookman Old Style" w:hAnsi="Bookman Old Style"/>
              <w:sz w:val="20"/>
              <w:szCs w:val="20"/>
            </w:rPr>
            <w:t xml:space="preserve">   fax.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 81 855 28 76  |</w:t>
          </w:r>
        </w:p>
        <w:p w14:paraId="71F56603" w14:textId="77777777" w:rsidR="00DF5264" w:rsidRPr="00814EE8" w:rsidRDefault="00DF5264" w:rsidP="00DF5264">
          <w:pPr>
            <w:pStyle w:val="Normalny1"/>
            <w:jc w:val="right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>www.spzoz-lubartow.pl  |</w:t>
          </w:r>
        </w:p>
      </w:tc>
      <w:tc>
        <w:tcPr>
          <w:tcW w:w="2645" w:type="dxa"/>
          <w:shd w:val="clear" w:color="auto" w:fill="auto"/>
        </w:tcPr>
        <w:p w14:paraId="6E57888F" w14:textId="77777777" w:rsidR="00DF5264" w:rsidRPr="00814EE8" w:rsidRDefault="00DF5264" w:rsidP="00DF5264">
          <w:pPr>
            <w:pStyle w:val="Normalny1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 xml:space="preserve">Regon: 431219957  </w:t>
          </w:r>
          <w:r>
            <w:rPr>
              <w:rFonts w:ascii="Bookman Old Style" w:hAnsi="Bookman Old Style"/>
              <w:sz w:val="20"/>
              <w:szCs w:val="20"/>
            </w:rPr>
            <w:t xml:space="preserve"> 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</w:p>
        <w:p w14:paraId="2F1EBF60" w14:textId="77777777" w:rsidR="00DF5264" w:rsidRPr="00814EE8" w:rsidRDefault="00DF5264" w:rsidP="00DF5264">
          <w:pPr>
            <w:pStyle w:val="Normalny1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 xml:space="preserve">NIP: 7141632875    </w:t>
          </w:r>
          <w:r>
            <w:rPr>
              <w:rFonts w:ascii="Bookman Old Style" w:hAnsi="Bookman Old Style"/>
              <w:sz w:val="20"/>
              <w:szCs w:val="20"/>
            </w:rPr>
            <w:t xml:space="preserve"> 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</w:p>
        <w:p w14:paraId="49A08F3B" w14:textId="77777777" w:rsidR="00DF5264" w:rsidRPr="00814EE8" w:rsidRDefault="00DF5264" w:rsidP="00DF5264">
          <w:pPr>
            <w:pStyle w:val="Normalny1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 xml:space="preserve">KRS: 0000098568    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</w:p>
      </w:tc>
      <w:tc>
        <w:tcPr>
          <w:tcW w:w="5409" w:type="dxa"/>
        </w:tcPr>
        <w:p w14:paraId="2FA39D9B" w14:textId="77777777" w:rsidR="00DF5264" w:rsidRPr="00705573" w:rsidRDefault="00DF5264" w:rsidP="00DF5264">
          <w:pPr>
            <w:pStyle w:val="Normalny1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            </w:t>
          </w:r>
          <w:r w:rsidRPr="00264265">
            <w:rPr>
              <w:noProof/>
              <w:sz w:val="18"/>
              <w:szCs w:val="18"/>
            </w:rPr>
            <w:drawing>
              <wp:inline distT="0" distB="0" distL="0" distR="0" wp14:anchorId="2E664301" wp14:editId="2425569B">
                <wp:extent cx="960120" cy="52578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576591" w14:textId="77777777" w:rsidR="00DF5264" w:rsidRDefault="00DF5264" w:rsidP="00DF5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DD2DD" w14:textId="77777777" w:rsidR="00F41E3D" w:rsidRDefault="00F41E3D">
      <w:pPr>
        <w:spacing w:line="240" w:lineRule="auto"/>
      </w:pPr>
      <w:r>
        <w:separator/>
      </w:r>
    </w:p>
  </w:footnote>
  <w:footnote w:type="continuationSeparator" w:id="0">
    <w:p w14:paraId="24FBE925" w14:textId="77777777" w:rsidR="00F41E3D" w:rsidRDefault="00F41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2B76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Average" w:eastAsia="Average" w:hAnsi="Average" w:cs="Average"/>
        <w:b/>
        <w:noProof/>
        <w:sz w:val="28"/>
        <w:szCs w:val="28"/>
      </w:rPr>
      <w:drawing>
        <wp:anchor distT="4294965938" distB="77024" distL="0" distR="95691" simplePos="0" relativeHeight="251659264" behindDoc="0" locked="0" layoutInCell="1" allowOverlap="1" wp14:anchorId="66852F22" wp14:editId="1E6E2556">
          <wp:simplePos x="0" y="0"/>
          <wp:positionH relativeFrom="column">
            <wp:posOffset>95250</wp:posOffset>
          </wp:positionH>
          <wp:positionV relativeFrom="paragraph">
            <wp:posOffset>-20789</wp:posOffset>
          </wp:positionV>
          <wp:extent cx="661864" cy="571780"/>
          <wp:effectExtent l="0" t="0" r="81280" b="76200"/>
          <wp:wrapSquare wrapText="bothSides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07763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E6F">
      <w:rPr>
        <w:rFonts w:ascii="Average" w:eastAsia="Average" w:hAnsi="Average" w:cs="Average"/>
        <w:b/>
        <w:sz w:val="28"/>
        <w:szCs w:val="28"/>
      </w:rPr>
      <w:t xml:space="preserve">   </w:t>
    </w:r>
    <w:r>
      <w:rPr>
        <w:rFonts w:ascii="Average" w:eastAsia="Average" w:hAnsi="Average" w:cs="Average"/>
        <w:b/>
        <w:sz w:val="28"/>
        <w:szCs w:val="28"/>
      </w:rPr>
      <w:t xml:space="preserve"> </w:t>
    </w:r>
    <w:r>
      <w:rPr>
        <w:rFonts w:ascii="Bookman Old Style" w:hAnsi="Bookman Old Style"/>
        <w:b/>
        <w:bCs/>
        <w:color w:val="000000"/>
        <w:sz w:val="22"/>
        <w:szCs w:val="22"/>
      </w:rPr>
      <w:t>Samodzielny Publiczny Zakład Opieki Zdrowotnej</w:t>
    </w:r>
  </w:p>
  <w:p w14:paraId="192F28AF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Bookman Old Style" w:hAnsi="Bookman Old Style"/>
        <w:b/>
        <w:bCs/>
        <w:color w:val="000000"/>
        <w:sz w:val="22"/>
        <w:szCs w:val="22"/>
      </w:rPr>
      <w:t>w Lubartowie</w:t>
    </w:r>
  </w:p>
  <w:p w14:paraId="41387ABF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22"/>
        <w:szCs w:val="22"/>
      </w:rPr>
      <w:t>ul. Cicha 14, 21-100 Lubartów</w:t>
    </w:r>
  </w:p>
  <w:p w14:paraId="2EC9BB91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22"/>
        <w:szCs w:val="22"/>
      </w:rPr>
      <w:t xml:space="preserve">tel. 81 855 28 07, fax. 81 855 28 76, </w:t>
    </w:r>
    <w:hyperlink r:id="rId2" w:history="1">
      <w:r>
        <w:rPr>
          <w:rStyle w:val="Hipercze"/>
          <w:rFonts w:ascii="Calibri" w:hAnsi="Calibri" w:cs="Calibri"/>
          <w:sz w:val="22"/>
          <w:szCs w:val="22"/>
        </w:rPr>
        <w:t>sekretariat@spzoz-lubartow.pl</w:t>
      </w:r>
    </w:hyperlink>
  </w:p>
  <w:p w14:paraId="0C2D7CC6" w14:textId="77777777" w:rsidR="00DF5264" w:rsidRDefault="00DF5264" w:rsidP="00DF5264">
    <w:pPr>
      <w:pStyle w:val="Normalny1"/>
      <w:ind w:left="1133" w:right="384"/>
      <w:rPr>
        <w:rFonts w:ascii="Average" w:eastAsia="Average" w:hAnsi="Average" w:cs="Average"/>
        <w:color w:val="0000FF"/>
        <w:sz w:val="20"/>
        <w:szCs w:val="20"/>
      </w:rPr>
    </w:pPr>
    <w:r>
      <w:rPr>
        <w:noProof/>
      </w:rPr>
      <w:drawing>
        <wp:anchor distT="114300" distB="182499" distL="120396" distR="190500" simplePos="0" relativeHeight="251660288" behindDoc="0" locked="0" layoutInCell="1" allowOverlap="1" wp14:anchorId="029B22FF" wp14:editId="149A4072">
          <wp:simplePos x="0" y="0"/>
          <wp:positionH relativeFrom="column">
            <wp:posOffset>-667004</wp:posOffset>
          </wp:positionH>
          <wp:positionV relativeFrom="paragraph">
            <wp:posOffset>82169</wp:posOffset>
          </wp:positionV>
          <wp:extent cx="6934454" cy="47752"/>
          <wp:effectExtent l="0" t="0" r="76200" b="85725"/>
          <wp:wrapSquare wrapText="bothSides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07763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87C44" w14:textId="77777777" w:rsidR="00DF5264" w:rsidRDefault="00DF5264">
    <w:pPr>
      <w:pStyle w:val="Nagwek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518A"/>
    <w:multiLevelType w:val="hybridMultilevel"/>
    <w:tmpl w:val="3E3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0BF0"/>
    <w:multiLevelType w:val="multilevel"/>
    <w:tmpl w:val="6B5C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8407F"/>
    <w:multiLevelType w:val="hybridMultilevel"/>
    <w:tmpl w:val="D528D94E"/>
    <w:lvl w:ilvl="0" w:tplc="3E1E85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26440"/>
    <w:multiLevelType w:val="hybridMultilevel"/>
    <w:tmpl w:val="4240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116DE"/>
    <w:multiLevelType w:val="hybridMultilevel"/>
    <w:tmpl w:val="DE72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E7DCE"/>
    <w:multiLevelType w:val="hybridMultilevel"/>
    <w:tmpl w:val="6D8E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D6"/>
    <w:rsid w:val="000A128B"/>
    <w:rsid w:val="001144FF"/>
    <w:rsid w:val="00167463"/>
    <w:rsid w:val="00253435"/>
    <w:rsid w:val="00294236"/>
    <w:rsid w:val="002E0559"/>
    <w:rsid w:val="003021A4"/>
    <w:rsid w:val="00361F7F"/>
    <w:rsid w:val="004854C5"/>
    <w:rsid w:val="004A357B"/>
    <w:rsid w:val="004C48BC"/>
    <w:rsid w:val="004E08DA"/>
    <w:rsid w:val="004F2642"/>
    <w:rsid w:val="005217D9"/>
    <w:rsid w:val="0057644D"/>
    <w:rsid w:val="005C06BE"/>
    <w:rsid w:val="005E0090"/>
    <w:rsid w:val="00680940"/>
    <w:rsid w:val="00780E01"/>
    <w:rsid w:val="007874F7"/>
    <w:rsid w:val="00795FD6"/>
    <w:rsid w:val="00812CC8"/>
    <w:rsid w:val="0085299C"/>
    <w:rsid w:val="00874E5C"/>
    <w:rsid w:val="008B26BF"/>
    <w:rsid w:val="008B3CC7"/>
    <w:rsid w:val="009003FC"/>
    <w:rsid w:val="009E5D3E"/>
    <w:rsid w:val="00A47FD6"/>
    <w:rsid w:val="00A54868"/>
    <w:rsid w:val="00AB723E"/>
    <w:rsid w:val="00AF1054"/>
    <w:rsid w:val="00B44209"/>
    <w:rsid w:val="00B90D49"/>
    <w:rsid w:val="00CE0F29"/>
    <w:rsid w:val="00CE7501"/>
    <w:rsid w:val="00DD0C84"/>
    <w:rsid w:val="00DF5264"/>
    <w:rsid w:val="00F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01993"/>
  <w15:chartTrackingRefBased/>
  <w15:docId w15:val="{F99C9320-AFD1-4AB9-AAD3-7FE77418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5FD6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1"/>
    <w:next w:val="Normalny1"/>
    <w:link w:val="Nagwek1Znak"/>
    <w:rsid w:val="00795F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rsid w:val="00795F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rsid w:val="00795F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795F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795FD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rsid w:val="00795F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FD6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5FD6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95FD6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95FD6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5FD6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795FD6"/>
    <w:rPr>
      <w:rFonts w:ascii="Arial" w:eastAsia="Arial" w:hAnsi="Arial" w:cs="Arial"/>
      <w:i/>
      <w:color w:val="666666"/>
      <w:lang w:eastAsia="pl-PL"/>
    </w:rPr>
  </w:style>
  <w:style w:type="paragraph" w:customStyle="1" w:styleId="Normalny1">
    <w:name w:val="Normalny1"/>
    <w:rsid w:val="00795FD6"/>
    <w:pPr>
      <w:spacing w:after="0" w:line="276" w:lineRule="auto"/>
    </w:pPr>
    <w:rPr>
      <w:rFonts w:ascii="Arial" w:eastAsia="Arial" w:hAnsi="Arial" w:cs="Arial"/>
      <w:lang w:eastAsia="pl-PL"/>
    </w:rPr>
  </w:style>
  <w:style w:type="table" w:customStyle="1" w:styleId="TableNormal">
    <w:name w:val="Table Normal"/>
    <w:rsid w:val="00795FD6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795FD6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95FD6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1"/>
    <w:next w:val="Normalny1"/>
    <w:link w:val="PodtytuZnak"/>
    <w:rsid w:val="00795FD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795FD6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D6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F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D6"/>
    <w:rPr>
      <w:rFonts w:ascii="Arial" w:eastAsia="Arial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795F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95FD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FD6"/>
    <w:rPr>
      <w:rFonts w:ascii="Tahoma" w:eastAsia="Arial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795FD6"/>
    <w:rPr>
      <w:color w:val="0000FF"/>
      <w:u w:val="single"/>
    </w:rPr>
  </w:style>
  <w:style w:type="paragraph" w:customStyle="1" w:styleId="Zawartotabeli">
    <w:name w:val="Zawartość tabeli"/>
    <w:basedOn w:val="Normalny"/>
    <w:rsid w:val="00795FD6"/>
    <w:pPr>
      <w:suppressLineNumbers/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AB723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723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8B26BF"/>
    <w:pPr>
      <w:widowControl w:val="0"/>
      <w:autoSpaceDE w:val="0"/>
      <w:autoSpaceDN w:val="0"/>
      <w:spacing w:line="240" w:lineRule="auto"/>
      <w:ind w:left="1536" w:hanging="360"/>
    </w:pPr>
    <w:rPr>
      <w:rFonts w:ascii="Times New Roman" w:eastAsia="Times New Roman" w:hAnsi="Times New Roman" w:cs="Times New Roman"/>
      <w:lang w:bidi="pl-PL"/>
    </w:rPr>
  </w:style>
  <w:style w:type="paragraph" w:customStyle="1" w:styleId="Standard">
    <w:name w:val="Standard"/>
    <w:rsid w:val="00DD0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DD0C8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pzoz-lubart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Sdomagala</dc:creator>
  <cp:keywords/>
  <dc:description/>
  <cp:lastModifiedBy>Sdomagala</cp:lastModifiedBy>
  <cp:revision>11</cp:revision>
  <dcterms:created xsi:type="dcterms:W3CDTF">2019-10-17T09:04:00Z</dcterms:created>
  <dcterms:modified xsi:type="dcterms:W3CDTF">2019-11-12T10:18:00Z</dcterms:modified>
</cp:coreProperties>
</file>